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0F" w:rsidRDefault="007670F4" w:rsidP="002B6E82">
      <w:pPr>
        <w:jc w:val="center"/>
        <w:rPr>
          <w:b/>
          <w:sz w:val="28"/>
          <w:szCs w:val="28"/>
        </w:rPr>
      </w:pPr>
      <w:r w:rsidRPr="001B030F">
        <w:rPr>
          <w:b/>
          <w:sz w:val="28"/>
          <w:szCs w:val="28"/>
        </w:rPr>
        <w:t xml:space="preserve">Информация по результатам реализации в Республике Алтай </w:t>
      </w:r>
    </w:p>
    <w:p w:rsidR="002B6E82" w:rsidRPr="001B030F" w:rsidRDefault="007670F4" w:rsidP="002B6E82">
      <w:pPr>
        <w:jc w:val="center"/>
        <w:rPr>
          <w:b/>
          <w:sz w:val="28"/>
          <w:szCs w:val="28"/>
        </w:rPr>
      </w:pPr>
      <w:r w:rsidRPr="001B030F">
        <w:rPr>
          <w:b/>
          <w:sz w:val="28"/>
          <w:szCs w:val="28"/>
        </w:rPr>
        <w:t>майских указов Президента Российской Федерации 2012 года</w:t>
      </w:r>
    </w:p>
    <w:p w:rsidR="007670F4" w:rsidRPr="001B030F" w:rsidRDefault="007670F4" w:rsidP="002B6E82">
      <w:pPr>
        <w:jc w:val="center"/>
        <w:rPr>
          <w:sz w:val="28"/>
          <w:szCs w:val="28"/>
        </w:rPr>
      </w:pPr>
    </w:p>
    <w:p w:rsidR="007670F4" w:rsidRPr="001B030F" w:rsidRDefault="00CD4E32" w:rsidP="001A27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Майские указы -</w:t>
      </w:r>
      <w:r w:rsidR="007670F4" w:rsidRPr="001B030F">
        <w:rPr>
          <w:sz w:val="28"/>
          <w:szCs w:val="28"/>
        </w:rPr>
        <w:t xml:space="preserve"> это программа развития социальных гарантий, которую Владимир </w:t>
      </w:r>
      <w:r w:rsidR="008D16A8" w:rsidRPr="001B030F">
        <w:rPr>
          <w:sz w:val="28"/>
          <w:szCs w:val="28"/>
        </w:rPr>
        <w:t xml:space="preserve">Владимирович </w:t>
      </w:r>
      <w:r w:rsidR="007670F4" w:rsidRPr="001B030F">
        <w:rPr>
          <w:sz w:val="28"/>
          <w:szCs w:val="28"/>
        </w:rPr>
        <w:t>Путин изложил сразу после вступления в должность президента, 7 мая 2012 года. Реализация указов была объявлена приоритетом в деятельности Президента и кабинета министров.</w:t>
      </w:r>
    </w:p>
    <w:p w:rsidR="00CD4E32" w:rsidRDefault="00CD4E32" w:rsidP="00CD4E3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реализации </w:t>
      </w:r>
      <w:r w:rsidR="001B030F" w:rsidRPr="001B030F">
        <w:rPr>
          <w:sz w:val="28"/>
          <w:szCs w:val="28"/>
        </w:rPr>
        <w:t>указов Президента Российской Федерации от 7 мая 2012 года №№</w:t>
      </w:r>
      <w:r>
        <w:rPr>
          <w:sz w:val="28"/>
          <w:szCs w:val="28"/>
        </w:rPr>
        <w:t xml:space="preserve"> 596-602, 606, Управлением </w:t>
      </w:r>
      <w:r w:rsidRPr="001B030F">
        <w:rPr>
          <w:sz w:val="28"/>
          <w:szCs w:val="28"/>
        </w:rPr>
        <w:t>Министерства юстиции Российской Федерации по Республике Алтай (далее - Управление)</w:t>
      </w:r>
      <w:r>
        <w:rPr>
          <w:sz w:val="28"/>
          <w:szCs w:val="28"/>
        </w:rPr>
        <w:t xml:space="preserve"> </w:t>
      </w:r>
      <w:r w:rsidRPr="001B030F">
        <w:rPr>
          <w:sz w:val="28"/>
          <w:szCs w:val="28"/>
        </w:rPr>
        <w:t xml:space="preserve">в адрес Главного федерального инспектора по Республике Алтай </w:t>
      </w:r>
      <w:r w:rsidR="001B030F" w:rsidRPr="001B030F">
        <w:rPr>
          <w:sz w:val="28"/>
          <w:szCs w:val="28"/>
        </w:rPr>
        <w:t>еже</w:t>
      </w:r>
      <w:r>
        <w:rPr>
          <w:sz w:val="28"/>
          <w:szCs w:val="28"/>
        </w:rPr>
        <w:t xml:space="preserve">месячно направляется информация  по </w:t>
      </w:r>
      <w:r w:rsidR="001B030F" w:rsidRPr="001B030F">
        <w:rPr>
          <w:sz w:val="28"/>
          <w:szCs w:val="28"/>
        </w:rPr>
        <w:t>результат</w:t>
      </w:r>
      <w:r>
        <w:rPr>
          <w:sz w:val="28"/>
          <w:szCs w:val="28"/>
        </w:rPr>
        <w:t>ам</w:t>
      </w:r>
      <w:r w:rsidR="001B030F" w:rsidRPr="001B030F">
        <w:rPr>
          <w:sz w:val="28"/>
          <w:szCs w:val="28"/>
        </w:rPr>
        <w:t xml:space="preserve"> анализа нормативных правовых актов Республики Алтай, включенных в федеральный регистр нормативных правовых актов субъектов Российской Федерации</w:t>
      </w:r>
      <w:r>
        <w:rPr>
          <w:sz w:val="28"/>
          <w:szCs w:val="28"/>
        </w:rPr>
        <w:t>, регулирующих вопросы по реализации соответствующих поручений Главы государства.</w:t>
      </w:r>
    </w:p>
    <w:p w:rsidR="001B030F" w:rsidRDefault="001B030F" w:rsidP="001B030F">
      <w:pPr>
        <w:pStyle w:val="ConsPlusNormal"/>
        <w:widowControl w:val="0"/>
        <w:ind w:firstLine="709"/>
        <w:jc w:val="both"/>
        <w:rPr>
          <w:position w:val="-2"/>
          <w:sz w:val="28"/>
          <w:szCs w:val="28"/>
        </w:rPr>
      </w:pPr>
      <w:r>
        <w:rPr>
          <w:position w:val="-2"/>
          <w:sz w:val="28"/>
          <w:szCs w:val="28"/>
          <w:lang w:eastAsia="en-US"/>
        </w:rPr>
        <w:t>В соответствии с</w:t>
      </w:r>
      <w:r w:rsidR="00A42209">
        <w:rPr>
          <w:position w:val="-2"/>
          <w:sz w:val="28"/>
          <w:szCs w:val="28"/>
          <w:lang w:eastAsia="en-US"/>
        </w:rPr>
        <w:t xml:space="preserve"> пунктом 1</w:t>
      </w:r>
      <w:r>
        <w:rPr>
          <w:position w:val="-2"/>
          <w:sz w:val="28"/>
          <w:szCs w:val="28"/>
          <w:lang w:eastAsia="en-US"/>
        </w:rPr>
        <w:t xml:space="preserve"> </w:t>
      </w:r>
      <w:r w:rsidRPr="001F339F">
        <w:rPr>
          <w:position w:val="-2"/>
          <w:sz w:val="28"/>
          <w:szCs w:val="28"/>
          <w:lang w:eastAsia="en-US"/>
        </w:rPr>
        <w:t>приказ</w:t>
      </w:r>
      <w:r>
        <w:rPr>
          <w:position w:val="-2"/>
          <w:sz w:val="28"/>
          <w:szCs w:val="28"/>
          <w:lang w:eastAsia="en-US"/>
        </w:rPr>
        <w:t>а Министерства финансов Республики Алтай</w:t>
      </w:r>
      <w:r w:rsidRPr="001F339F">
        <w:rPr>
          <w:position w:val="-2"/>
          <w:sz w:val="28"/>
          <w:szCs w:val="28"/>
          <w:lang w:eastAsia="en-US"/>
        </w:rPr>
        <w:t xml:space="preserve"> от 26.12.2013 № </w:t>
      </w:r>
      <w:r w:rsidRPr="00A42209">
        <w:rPr>
          <w:position w:val="-2"/>
          <w:sz w:val="28"/>
          <w:szCs w:val="28"/>
          <w:lang w:eastAsia="en-US"/>
        </w:rPr>
        <w:t>172-п «</w:t>
      </w:r>
      <w:r w:rsidRPr="00A42209">
        <w:rPr>
          <w:rStyle w:val="ad"/>
          <w:bCs/>
          <w:color w:val="auto"/>
          <w:kern w:val="28"/>
          <w:position w:val="-2"/>
          <w:sz w:val="28"/>
          <w:szCs w:val="28"/>
        </w:rPr>
        <w:t xml:space="preserve">О мерах по проведению мониторинга финансового обеспечения реализации указов Президента Российской Федерации </w:t>
      </w:r>
      <w:r w:rsidRPr="002412FB">
        <w:rPr>
          <w:rStyle w:val="ad"/>
          <w:b/>
          <w:bCs/>
          <w:i/>
          <w:color w:val="auto"/>
          <w:kern w:val="28"/>
          <w:position w:val="-2"/>
          <w:sz w:val="28"/>
          <w:szCs w:val="28"/>
        </w:rPr>
        <w:t>от 7 мая 2012 года №№ 596-606</w:t>
      </w:r>
      <w:r w:rsidRPr="00A42209">
        <w:rPr>
          <w:rStyle w:val="ad"/>
          <w:bCs/>
          <w:color w:val="auto"/>
          <w:kern w:val="28"/>
          <w:position w:val="-2"/>
          <w:sz w:val="28"/>
          <w:szCs w:val="28"/>
        </w:rPr>
        <w:t xml:space="preserve">, от 1 июня 2012 года № 761, от 28 декабря 2012 года № 1688» </w:t>
      </w:r>
      <w:r w:rsidRPr="00A42209">
        <w:rPr>
          <w:position w:val="-2"/>
          <w:sz w:val="28"/>
          <w:szCs w:val="28"/>
        </w:rPr>
        <w:t>главными распорядителями</w:t>
      </w:r>
      <w:r w:rsidRPr="001F339F">
        <w:rPr>
          <w:position w:val="-2"/>
          <w:sz w:val="28"/>
          <w:szCs w:val="28"/>
        </w:rPr>
        <w:t xml:space="preserve"> средств республиканского бюджета Республики Алтай, ответственны</w:t>
      </w:r>
      <w:r w:rsidR="00A42209">
        <w:rPr>
          <w:position w:val="-2"/>
          <w:sz w:val="28"/>
          <w:szCs w:val="28"/>
        </w:rPr>
        <w:t>ми</w:t>
      </w:r>
      <w:r w:rsidRPr="001F339F">
        <w:rPr>
          <w:position w:val="-2"/>
          <w:sz w:val="28"/>
          <w:szCs w:val="28"/>
        </w:rPr>
        <w:t xml:space="preserve"> за достижение показателей, установленных Указами </w:t>
      </w:r>
      <w:r>
        <w:rPr>
          <w:position w:val="-2"/>
          <w:sz w:val="28"/>
          <w:szCs w:val="28"/>
        </w:rPr>
        <w:t xml:space="preserve">Президента Российской Федерации, осуществляется </w:t>
      </w:r>
      <w:r w:rsidRPr="001F339F">
        <w:rPr>
          <w:position w:val="-2"/>
          <w:sz w:val="28"/>
          <w:szCs w:val="28"/>
        </w:rPr>
        <w:t>ежеквартальный мониторинг финансового обеспечения мероприятий, направленных на достижение показателей, установленных Указами Президента Российской Федерации</w:t>
      </w:r>
      <w:r>
        <w:rPr>
          <w:position w:val="-2"/>
          <w:sz w:val="28"/>
          <w:szCs w:val="28"/>
        </w:rPr>
        <w:t>.</w:t>
      </w:r>
    </w:p>
    <w:p w:rsidR="00F5695D" w:rsidRPr="00F315DE" w:rsidRDefault="00CD4E32" w:rsidP="00F5695D">
      <w:pPr>
        <w:pStyle w:val="af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5DE">
        <w:rPr>
          <w:rFonts w:ascii="Times New Roman" w:hAnsi="Times New Roman" w:cs="Times New Roman"/>
          <w:bCs/>
          <w:kern w:val="28"/>
          <w:sz w:val="28"/>
          <w:szCs w:val="28"/>
        </w:rPr>
        <w:t xml:space="preserve">Во исполнение </w:t>
      </w:r>
      <w:r w:rsidR="00A42209" w:rsidRPr="002412FB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подпункт</w:t>
      </w:r>
      <w:r w:rsidRPr="002412FB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а</w:t>
      </w:r>
      <w:r w:rsidR="00A42209" w:rsidRPr="002412FB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 xml:space="preserve"> «а» пункта 2 Указа </w:t>
      </w:r>
      <w:r w:rsidRPr="002412FB">
        <w:rPr>
          <w:rFonts w:ascii="Times New Roman" w:hAnsi="Times New Roman" w:cs="Times New Roman"/>
          <w:b/>
          <w:i/>
          <w:sz w:val="28"/>
          <w:szCs w:val="28"/>
        </w:rPr>
        <w:t>Президента Российской Федерации</w:t>
      </w:r>
      <w:r w:rsidRPr="002412FB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 xml:space="preserve"> от 07.05.2012 № 597</w:t>
      </w:r>
      <w:r w:rsidRPr="00F315DE">
        <w:rPr>
          <w:rFonts w:ascii="Times New Roman" w:hAnsi="Times New Roman" w:cs="Times New Roman"/>
          <w:bCs/>
          <w:kern w:val="28"/>
          <w:sz w:val="28"/>
          <w:szCs w:val="28"/>
        </w:rPr>
        <w:t xml:space="preserve"> «</w:t>
      </w:r>
      <w:r w:rsidRPr="00F315DE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Pr="00F315DE">
        <w:rPr>
          <w:rFonts w:ascii="Times New Roman" w:hAnsi="Times New Roman" w:cs="Times New Roman"/>
          <w:bCs/>
          <w:kern w:val="28"/>
          <w:sz w:val="28"/>
          <w:szCs w:val="28"/>
        </w:rPr>
        <w:t>» (далее - Указ № 597)</w:t>
      </w:r>
      <w:r w:rsidRPr="00F315DE">
        <w:rPr>
          <w:rFonts w:ascii="Times New Roman" w:hAnsi="Times New Roman" w:cs="Times New Roman"/>
          <w:sz w:val="28"/>
          <w:szCs w:val="28"/>
        </w:rPr>
        <w:t xml:space="preserve"> </w:t>
      </w:r>
      <w:r w:rsidR="00A42209" w:rsidRPr="00F315DE">
        <w:rPr>
          <w:rFonts w:ascii="Times New Roman" w:hAnsi="Times New Roman" w:cs="Times New Roman"/>
          <w:bCs/>
          <w:kern w:val="28"/>
          <w:sz w:val="28"/>
          <w:szCs w:val="28"/>
        </w:rPr>
        <w:t>Законом</w:t>
      </w:r>
      <w:r w:rsidR="00A42209" w:rsidRPr="00C77267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Республики Алтай </w:t>
      </w:r>
      <w:r w:rsidR="00A42209" w:rsidRPr="00C77267">
        <w:rPr>
          <w:rFonts w:ascii="Times New Roman" w:hAnsi="Times New Roman" w:cs="Times New Roman"/>
          <w:sz w:val="28"/>
          <w:szCs w:val="28"/>
        </w:rPr>
        <w:t xml:space="preserve">от 17.12.2018 № 75-РЗ «О республиканском бюджете Республики Алтай на 2019 год и на плановый период 2020 и 2021 годов» </w:t>
      </w:r>
      <w:r w:rsidR="00A42209" w:rsidRPr="00C77267">
        <w:rPr>
          <w:rFonts w:ascii="Times New Roman" w:hAnsi="Times New Roman" w:cs="Times New Roman"/>
          <w:bCs/>
          <w:kern w:val="28"/>
          <w:sz w:val="28"/>
          <w:szCs w:val="28"/>
        </w:rPr>
        <w:t xml:space="preserve">закреплены </w:t>
      </w:r>
      <w:r w:rsidR="00A42209" w:rsidRPr="00C77267">
        <w:rPr>
          <w:rFonts w:ascii="Times New Roman" w:hAnsi="Times New Roman" w:cs="Times New Roman"/>
          <w:sz w:val="28"/>
          <w:szCs w:val="28"/>
        </w:rPr>
        <w:t xml:space="preserve">расходы на оплату труда работников Министерства культуры Республики Алтай субсидии в рамках ведомственной </w:t>
      </w:r>
      <w:r w:rsidR="00A42209" w:rsidRPr="00F315DE">
        <w:rPr>
          <w:rFonts w:ascii="Times New Roman" w:hAnsi="Times New Roman" w:cs="Times New Roman"/>
          <w:sz w:val="28"/>
          <w:szCs w:val="28"/>
        </w:rPr>
        <w:t>структуры расходов республиканского бюджета на 2019 год.</w:t>
      </w:r>
    </w:p>
    <w:p w:rsidR="00F315DE" w:rsidRPr="00F315DE" w:rsidRDefault="00A42209" w:rsidP="00F315DE">
      <w:pPr>
        <w:pStyle w:val="af4"/>
        <w:widowControl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315DE">
        <w:rPr>
          <w:rFonts w:ascii="Times New Roman" w:hAnsi="Times New Roman"/>
          <w:sz w:val="28"/>
          <w:szCs w:val="28"/>
        </w:rPr>
        <w:t xml:space="preserve">Постановлением Правительства Республики Алтай от 01.10.2018 № 308 утверждена государственная программа Республики Алтай «Развитие культуры», одним из </w:t>
      </w:r>
      <w:r w:rsidRPr="00F315DE">
        <w:rPr>
          <w:rFonts w:ascii="Times New Roman" w:hAnsi="Times New Roman"/>
          <w:sz w:val="28"/>
          <w:szCs w:val="28"/>
          <w:lang w:eastAsia="en-US"/>
        </w:rPr>
        <w:t>ожидаемых конечных результатов реализации которой является доведение отношения средней заработной платы работников государственных (муниципальных) учреждений культуры и искусства к средней заработной плате работников в Республике Алтай до 100%.</w:t>
      </w:r>
    </w:p>
    <w:p w:rsidR="00A42209" w:rsidRPr="00F315DE" w:rsidRDefault="00A42209" w:rsidP="00F315DE">
      <w:pPr>
        <w:pStyle w:val="af4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15DE">
        <w:rPr>
          <w:rFonts w:ascii="Times New Roman" w:hAnsi="Times New Roman"/>
          <w:sz w:val="28"/>
          <w:szCs w:val="28"/>
          <w:lang w:eastAsia="en-US"/>
        </w:rPr>
        <w:t xml:space="preserve">Приложением № 6 данной </w:t>
      </w:r>
      <w:r w:rsidRPr="00F315DE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F315DE">
        <w:rPr>
          <w:rFonts w:ascii="Times New Roman" w:hAnsi="Times New Roman"/>
          <w:sz w:val="28"/>
          <w:szCs w:val="28"/>
          <w:lang w:eastAsia="en-US"/>
        </w:rPr>
        <w:t xml:space="preserve">установлен </w:t>
      </w:r>
      <w:r w:rsidRPr="00F315DE">
        <w:rPr>
          <w:rFonts w:ascii="Times New Roman" w:hAnsi="Times New Roman"/>
          <w:sz w:val="28"/>
          <w:szCs w:val="28"/>
        </w:rPr>
        <w:t>Порядок предоставления, распределения и расходования субсидий на повышение оплаты труда работников муниципальных учреждений культуры в Республике Алтай, в рамках исполнения Указа №</w:t>
      </w:r>
      <w:r w:rsidR="00F315DE">
        <w:rPr>
          <w:rFonts w:ascii="Times New Roman" w:hAnsi="Times New Roman"/>
          <w:sz w:val="28"/>
          <w:szCs w:val="28"/>
        </w:rPr>
        <w:t xml:space="preserve"> </w:t>
      </w:r>
      <w:r w:rsidRPr="00F315DE">
        <w:rPr>
          <w:rFonts w:ascii="Times New Roman" w:hAnsi="Times New Roman"/>
          <w:sz w:val="28"/>
          <w:szCs w:val="28"/>
        </w:rPr>
        <w:t>597.</w:t>
      </w:r>
    </w:p>
    <w:p w:rsidR="00A42209" w:rsidRPr="001F339F" w:rsidRDefault="00A42209" w:rsidP="00A422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339F">
        <w:rPr>
          <w:sz w:val="28"/>
          <w:szCs w:val="28"/>
        </w:rPr>
        <w:lastRenderedPageBreak/>
        <w:t>Также постановлением Правительства Республики Алтай от 13.03.2018 № 60</w:t>
      </w:r>
      <w:r w:rsidR="00C77267">
        <w:rPr>
          <w:sz w:val="28"/>
          <w:szCs w:val="28"/>
        </w:rPr>
        <w:t xml:space="preserve"> </w:t>
      </w:r>
      <w:r w:rsidRPr="001F339F">
        <w:rPr>
          <w:sz w:val="28"/>
          <w:szCs w:val="28"/>
        </w:rPr>
        <w:t xml:space="preserve">«О Стратегии социально-экономического развития Республики Алтай на период до 2035 года» (далее – </w:t>
      </w:r>
      <w:r w:rsidR="00C77267">
        <w:rPr>
          <w:sz w:val="28"/>
          <w:szCs w:val="28"/>
        </w:rPr>
        <w:t>Стратегия</w:t>
      </w:r>
      <w:r w:rsidRPr="001F339F">
        <w:rPr>
          <w:sz w:val="28"/>
          <w:szCs w:val="28"/>
        </w:rPr>
        <w:t xml:space="preserve">) </w:t>
      </w:r>
      <w:r w:rsidRPr="001F339F">
        <w:rPr>
          <w:rFonts w:eastAsiaTheme="minorHAnsi"/>
          <w:sz w:val="28"/>
          <w:szCs w:val="28"/>
          <w:lang w:eastAsia="en-US"/>
        </w:rPr>
        <w:t>низкая заработная плата работников сферы культуры определена как одна из основных проблем в сфере культуры.</w:t>
      </w:r>
    </w:p>
    <w:p w:rsidR="00A42209" w:rsidRPr="001F339F" w:rsidRDefault="00A42209" w:rsidP="00A422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339F">
        <w:rPr>
          <w:rFonts w:eastAsiaTheme="minorHAnsi"/>
          <w:sz w:val="28"/>
          <w:szCs w:val="28"/>
          <w:lang w:eastAsia="en-US"/>
        </w:rPr>
        <w:t xml:space="preserve">Подразделом 4.6 раздела </w:t>
      </w:r>
      <w:r w:rsidRPr="001F339F">
        <w:rPr>
          <w:rFonts w:eastAsiaTheme="minorHAnsi"/>
          <w:sz w:val="28"/>
          <w:szCs w:val="28"/>
          <w:lang w:val="en-US" w:eastAsia="en-US"/>
        </w:rPr>
        <w:t>IV</w:t>
      </w:r>
      <w:r w:rsidRPr="001F339F">
        <w:rPr>
          <w:rFonts w:eastAsiaTheme="minorHAnsi"/>
          <w:sz w:val="28"/>
          <w:szCs w:val="28"/>
          <w:lang w:eastAsia="en-US"/>
        </w:rPr>
        <w:t xml:space="preserve"> Стратегии закреплен перечень мер по устранению проблемных вопросов в сфере культуры, в том числе проблемы низкой заработной плата работников сферы культуры.</w:t>
      </w:r>
    </w:p>
    <w:p w:rsidR="00C77267" w:rsidRPr="00C77267" w:rsidRDefault="00A42209" w:rsidP="00C7726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77267">
        <w:rPr>
          <w:rFonts w:eastAsiaTheme="minorHAnsi"/>
          <w:sz w:val="28"/>
          <w:szCs w:val="28"/>
          <w:lang w:eastAsia="en-US"/>
        </w:rPr>
        <w:t>В результате реализации намеченных мероприятий к 2035 году планируется доведение отношения средней заработной платы работников государственных (муниципальных) учреждений культуры и искусства к средней заработной плате работников в Республике Алтай до 100%.</w:t>
      </w:r>
    </w:p>
    <w:p w:rsidR="00293905" w:rsidRDefault="00A42209" w:rsidP="00C77267">
      <w:pPr>
        <w:ind w:firstLine="709"/>
        <w:jc w:val="both"/>
        <w:rPr>
          <w:b/>
          <w:sz w:val="28"/>
          <w:szCs w:val="28"/>
        </w:rPr>
      </w:pPr>
      <w:r w:rsidRPr="00C77267">
        <w:rPr>
          <w:rFonts w:eastAsiaTheme="minorHAnsi"/>
          <w:sz w:val="28"/>
          <w:szCs w:val="28"/>
          <w:lang w:eastAsia="en-US"/>
        </w:rPr>
        <w:t xml:space="preserve">Во исполнение </w:t>
      </w:r>
      <w:r w:rsidRPr="00C77267">
        <w:rPr>
          <w:sz w:val="28"/>
          <w:szCs w:val="28"/>
        </w:rPr>
        <w:t xml:space="preserve">мероприятий по содействию трудоустройству инвалидов, предусмотренных </w:t>
      </w:r>
      <w:r w:rsidRPr="00773DE2">
        <w:rPr>
          <w:sz w:val="28"/>
          <w:szCs w:val="28"/>
        </w:rPr>
        <w:t xml:space="preserve">подпунктом </w:t>
      </w:r>
      <w:r w:rsidRPr="002412FB">
        <w:rPr>
          <w:b/>
          <w:i/>
          <w:sz w:val="28"/>
          <w:szCs w:val="28"/>
        </w:rPr>
        <w:t>«в» пункта 2 Указа № 597</w:t>
      </w:r>
      <w:r w:rsidRPr="00C77267">
        <w:rPr>
          <w:sz w:val="28"/>
          <w:szCs w:val="28"/>
        </w:rPr>
        <w:t xml:space="preserve">, </w:t>
      </w:r>
      <w:r w:rsidRPr="00C77267">
        <w:rPr>
          <w:rFonts w:eastAsia="Calibri"/>
          <w:sz w:val="28"/>
          <w:szCs w:val="28"/>
        </w:rPr>
        <w:t>Законом Республики Алтай от 03.12.2010 № 65-РЗ «</w:t>
      </w:r>
      <w:r w:rsidRPr="00C77267">
        <w:rPr>
          <w:sz w:val="28"/>
          <w:szCs w:val="28"/>
        </w:rPr>
        <w:t xml:space="preserve">Об установлении в Республике Алтай квоты для приема на работу инвалидов» установлено, что </w:t>
      </w:r>
      <w:r w:rsidRPr="00C77267">
        <w:rPr>
          <w:rFonts w:eastAsia="Calibri"/>
          <w:sz w:val="28"/>
          <w:szCs w:val="28"/>
        </w:rPr>
        <w:t>минимальное количество специальных рабочих мест для трудоустройства инвалидов устанавливается Правительством Республики Алтай для каждого предприятия, учреждения, организации в пределах квоты для приема на работу инвалидов.</w:t>
      </w:r>
      <w:r w:rsidR="00C77267" w:rsidRPr="00C77267">
        <w:rPr>
          <w:b/>
          <w:sz w:val="28"/>
          <w:szCs w:val="28"/>
        </w:rPr>
        <w:t xml:space="preserve"> </w:t>
      </w:r>
    </w:p>
    <w:p w:rsidR="00C77267" w:rsidRDefault="00C77267" w:rsidP="00C77267">
      <w:pPr>
        <w:ind w:firstLine="709"/>
        <w:jc w:val="both"/>
        <w:rPr>
          <w:sz w:val="28"/>
          <w:szCs w:val="28"/>
        </w:rPr>
      </w:pPr>
      <w:r w:rsidRPr="00C77267">
        <w:rPr>
          <w:bCs/>
          <w:sz w:val="28"/>
          <w:szCs w:val="28"/>
        </w:rPr>
        <w:t xml:space="preserve">Минимальное количества специальных рабочих мест для трудоустройства инвалидов установлено постановлением Правительства Республики Алтай от </w:t>
      </w:r>
      <w:r w:rsidRPr="00C77267">
        <w:rPr>
          <w:sz w:val="28"/>
          <w:szCs w:val="28"/>
        </w:rPr>
        <w:t>25.02.2014 № 38.</w:t>
      </w:r>
    </w:p>
    <w:p w:rsidR="00293905" w:rsidRPr="00C77267" w:rsidRDefault="00293905" w:rsidP="002939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F339F">
        <w:rPr>
          <w:rFonts w:eastAsia="Calibri"/>
          <w:sz w:val="28"/>
          <w:szCs w:val="28"/>
        </w:rPr>
        <w:t xml:space="preserve"> целях обеспечения эффективного содействия занятости</w:t>
      </w:r>
      <w:r>
        <w:rPr>
          <w:rFonts w:eastAsia="Calibri"/>
          <w:sz w:val="28"/>
          <w:szCs w:val="28"/>
        </w:rPr>
        <w:t xml:space="preserve"> инвалидов</w:t>
      </w:r>
      <w:r w:rsidRPr="001F339F">
        <w:rPr>
          <w:rFonts w:eastAsia="Calibri"/>
          <w:sz w:val="28"/>
          <w:szCs w:val="28"/>
        </w:rPr>
        <w:t xml:space="preserve">, </w:t>
      </w:r>
      <w:r w:rsidRPr="001F339F">
        <w:rPr>
          <w:sz w:val="28"/>
          <w:szCs w:val="28"/>
        </w:rPr>
        <w:t xml:space="preserve">постановлением Правительства Республики Алтай от 17.03.2015 № 71 </w:t>
      </w:r>
      <w:r w:rsidRPr="001F339F">
        <w:rPr>
          <w:rFonts w:eastAsia="Calibri"/>
          <w:sz w:val="28"/>
          <w:szCs w:val="28"/>
        </w:rPr>
        <w:t>утвержден Порядок представления в органы службы занятости населения Республики Алтай сведений и информации о наличии свободных рабочих мест и вакантных должностей, выполнении квоты для приема на работу инвалидов работодателями, осуществляющими деятельность на территории Республики Алтай.</w:t>
      </w:r>
    </w:p>
    <w:p w:rsidR="00A42209" w:rsidRPr="001F339F" w:rsidRDefault="00293905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Согласно п</w:t>
      </w:r>
      <w:r w:rsidR="00A42209" w:rsidRPr="001F339F">
        <w:rPr>
          <w:sz w:val="28"/>
          <w:szCs w:val="28"/>
        </w:rPr>
        <w:t>одпункт</w:t>
      </w:r>
      <w:r>
        <w:rPr>
          <w:sz w:val="28"/>
          <w:szCs w:val="28"/>
        </w:rPr>
        <w:t>у</w:t>
      </w:r>
      <w:r w:rsidR="00A42209" w:rsidRPr="001F339F">
        <w:rPr>
          <w:sz w:val="28"/>
          <w:szCs w:val="28"/>
        </w:rPr>
        <w:t xml:space="preserve"> «г» пункта 14 Положения </w:t>
      </w:r>
      <w:r w:rsidRPr="001F339F">
        <w:rPr>
          <w:rFonts w:eastAsia="Calibri"/>
          <w:sz w:val="28"/>
          <w:szCs w:val="28"/>
        </w:rPr>
        <w:t>о Министерстве труда, социального развития и занятости населения Республики Алтай</w:t>
      </w:r>
      <w:r>
        <w:rPr>
          <w:rFonts w:eastAsia="Calibri"/>
          <w:sz w:val="28"/>
          <w:szCs w:val="28"/>
        </w:rPr>
        <w:t xml:space="preserve"> (далее - Министерство)</w:t>
      </w:r>
      <w:r w:rsidR="00A42209" w:rsidRPr="001F339F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утвержденного п</w:t>
      </w:r>
      <w:r w:rsidRPr="001F339F">
        <w:rPr>
          <w:rFonts w:eastAsia="Calibri"/>
          <w:sz w:val="28"/>
          <w:szCs w:val="28"/>
        </w:rPr>
        <w:t>остановлением Правительства Республики Алтай от 15.11.2013 № 314</w:t>
      </w:r>
      <w:r>
        <w:rPr>
          <w:rFonts w:eastAsia="Calibri"/>
          <w:sz w:val="28"/>
          <w:szCs w:val="28"/>
        </w:rPr>
        <w:t>,</w:t>
      </w:r>
      <w:r w:rsidR="00A42209" w:rsidRPr="001F339F">
        <w:rPr>
          <w:sz w:val="28"/>
          <w:szCs w:val="28"/>
        </w:rPr>
        <w:t xml:space="preserve"> Министерство </w:t>
      </w:r>
      <w:r w:rsidR="00A42209" w:rsidRPr="001F339F">
        <w:rPr>
          <w:rFonts w:eastAsia="Calibri"/>
          <w:sz w:val="28"/>
          <w:szCs w:val="28"/>
        </w:rPr>
        <w:t>осуществляет в пределах своей компетенции контроль над реализацией социальных гарантий, установленных законодательством Российской Федерации для инвалидов.</w:t>
      </w:r>
    </w:p>
    <w:p w:rsidR="00A42209" w:rsidRDefault="00A42209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F339F">
        <w:rPr>
          <w:rFonts w:eastAsia="Calibri"/>
          <w:sz w:val="28"/>
          <w:szCs w:val="28"/>
        </w:rPr>
        <w:t>В сфере содействия занятости населения Республики Алтай Министерство осуществляет контроль и надзор приема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(подпункт «д» пункта 20.1 Положения).</w:t>
      </w:r>
    </w:p>
    <w:p w:rsidR="00063AF5" w:rsidRDefault="00063AF5" w:rsidP="00063AF5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77267">
        <w:rPr>
          <w:rFonts w:eastAsia="Calibri"/>
          <w:sz w:val="28"/>
          <w:szCs w:val="28"/>
        </w:rPr>
        <w:t>Кроме того, одной из основных задач социальной политики в Республике Алтай является</w:t>
      </w:r>
      <w:r w:rsidRPr="001F339F">
        <w:rPr>
          <w:rFonts w:eastAsia="Calibri"/>
          <w:sz w:val="28"/>
          <w:szCs w:val="28"/>
        </w:rPr>
        <w:t xml:space="preserve"> </w:t>
      </w:r>
      <w:r w:rsidRPr="001F339F">
        <w:rPr>
          <w:rFonts w:eastAsiaTheme="minorHAnsi"/>
          <w:sz w:val="28"/>
          <w:szCs w:val="28"/>
          <w:lang w:eastAsia="en-US"/>
        </w:rPr>
        <w:t xml:space="preserve">повышение качества и увеличение объема услуг по реабилитации и социальной интеграции инвалидов, в том числе детей инвалидов и детей с ограниченными возможностями </w:t>
      </w:r>
      <w:r w:rsidRPr="001F339F">
        <w:rPr>
          <w:rFonts w:eastAsia="Calibri"/>
          <w:sz w:val="28"/>
          <w:szCs w:val="28"/>
        </w:rPr>
        <w:t xml:space="preserve">(подраздел 4.2. раздела </w:t>
      </w:r>
      <w:r w:rsidRPr="001F339F">
        <w:rPr>
          <w:rFonts w:eastAsia="Calibri"/>
          <w:sz w:val="28"/>
          <w:szCs w:val="28"/>
          <w:lang w:val="en-US"/>
        </w:rPr>
        <w:t>IV</w:t>
      </w:r>
      <w:r w:rsidRPr="001F339F">
        <w:rPr>
          <w:rFonts w:eastAsia="Calibri"/>
          <w:sz w:val="28"/>
          <w:szCs w:val="28"/>
        </w:rPr>
        <w:t xml:space="preserve"> Стратегии).</w:t>
      </w:r>
    </w:p>
    <w:p w:rsidR="007B4F33" w:rsidRPr="001F339F" w:rsidRDefault="007B4F33" w:rsidP="00063AF5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42209" w:rsidRPr="0099306A" w:rsidRDefault="00A42209" w:rsidP="00A4220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06A">
        <w:rPr>
          <w:bCs/>
          <w:kern w:val="28"/>
          <w:sz w:val="28"/>
          <w:szCs w:val="28"/>
        </w:rPr>
        <w:t xml:space="preserve">Во исполнение </w:t>
      </w:r>
      <w:r w:rsidRPr="002412FB">
        <w:rPr>
          <w:b/>
          <w:bCs/>
          <w:i/>
          <w:kern w:val="28"/>
          <w:sz w:val="28"/>
          <w:szCs w:val="28"/>
        </w:rPr>
        <w:t>подпунктов «а»-</w:t>
      </w:r>
      <w:r w:rsidRPr="002412FB">
        <w:rPr>
          <w:b/>
          <w:i/>
          <w:sz w:val="28"/>
          <w:szCs w:val="28"/>
        </w:rPr>
        <w:t xml:space="preserve">«д» </w:t>
      </w:r>
      <w:r w:rsidRPr="002412FB">
        <w:rPr>
          <w:b/>
          <w:bCs/>
          <w:i/>
          <w:kern w:val="28"/>
          <w:sz w:val="28"/>
          <w:szCs w:val="28"/>
        </w:rPr>
        <w:t xml:space="preserve">пункта 2 Указа </w:t>
      </w:r>
      <w:r w:rsidRPr="002412FB">
        <w:rPr>
          <w:b/>
          <w:i/>
          <w:sz w:val="28"/>
          <w:szCs w:val="28"/>
        </w:rPr>
        <w:t>Президента Российской Федерации</w:t>
      </w:r>
      <w:r w:rsidRPr="002412FB">
        <w:rPr>
          <w:b/>
          <w:bCs/>
          <w:i/>
          <w:kern w:val="28"/>
          <w:sz w:val="28"/>
          <w:szCs w:val="28"/>
        </w:rPr>
        <w:t xml:space="preserve"> от 07.05.2012 № 598 «</w:t>
      </w:r>
      <w:r w:rsidRPr="002412FB">
        <w:rPr>
          <w:b/>
          <w:i/>
          <w:sz w:val="28"/>
          <w:szCs w:val="28"/>
        </w:rPr>
        <w:t>О совершенствовании государственной политики в сфере здравоохранения</w:t>
      </w:r>
      <w:r w:rsidRPr="002412FB">
        <w:rPr>
          <w:b/>
          <w:bCs/>
          <w:i/>
          <w:kern w:val="28"/>
          <w:sz w:val="28"/>
          <w:szCs w:val="28"/>
        </w:rPr>
        <w:t>»</w:t>
      </w:r>
      <w:r w:rsidRPr="0099306A">
        <w:rPr>
          <w:bCs/>
          <w:kern w:val="28"/>
          <w:sz w:val="28"/>
          <w:szCs w:val="28"/>
        </w:rPr>
        <w:t xml:space="preserve"> (далее – Указ № 598) </w:t>
      </w:r>
      <w:r w:rsidRPr="0099306A">
        <w:rPr>
          <w:sz w:val="28"/>
          <w:szCs w:val="28"/>
        </w:rPr>
        <w:t>органами государственной власти Республики Алтай приняты следующие нормативные правовые акты.</w:t>
      </w:r>
    </w:p>
    <w:p w:rsidR="00A42209" w:rsidRPr="0099306A" w:rsidRDefault="00A42209" w:rsidP="00A42209">
      <w:pPr>
        <w:pStyle w:val="af4"/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06A">
        <w:rPr>
          <w:rFonts w:ascii="Times New Roman" w:hAnsi="Times New Roman" w:cs="Times New Roman"/>
          <w:bCs/>
          <w:kern w:val="28"/>
          <w:sz w:val="28"/>
          <w:szCs w:val="28"/>
        </w:rPr>
        <w:t>Закон</w:t>
      </w:r>
      <w:r w:rsidR="00691C71" w:rsidRPr="0099306A">
        <w:rPr>
          <w:rFonts w:ascii="Times New Roman" w:hAnsi="Times New Roman" w:cs="Times New Roman"/>
          <w:bCs/>
          <w:kern w:val="28"/>
          <w:sz w:val="28"/>
          <w:szCs w:val="28"/>
        </w:rPr>
        <w:t>ом</w:t>
      </w:r>
      <w:r w:rsidRPr="0099306A">
        <w:rPr>
          <w:rFonts w:ascii="Times New Roman" w:hAnsi="Times New Roman" w:cs="Times New Roman"/>
          <w:bCs/>
          <w:kern w:val="28"/>
          <w:sz w:val="28"/>
          <w:szCs w:val="28"/>
        </w:rPr>
        <w:t xml:space="preserve"> Республики Алтай от 25.09.2008 № 81-РЗ «О физической культуре и спорте в Республике Алтай»</w:t>
      </w:r>
      <w:r w:rsidR="00691C71" w:rsidRPr="0099306A">
        <w:rPr>
          <w:rFonts w:ascii="Times New Roman" w:hAnsi="Times New Roman" w:cs="Times New Roman"/>
          <w:bCs/>
          <w:kern w:val="28"/>
          <w:sz w:val="28"/>
          <w:szCs w:val="28"/>
        </w:rPr>
        <w:t>, в</w:t>
      </w:r>
      <w:r w:rsidR="00691C71" w:rsidRPr="0099306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91C71" w:rsidRPr="002412FB">
        <w:rPr>
          <w:rFonts w:ascii="Times New Roman" w:hAnsi="Times New Roman" w:cs="Times New Roman"/>
          <w:b/>
          <w:i/>
          <w:sz w:val="28"/>
          <w:szCs w:val="28"/>
        </w:rPr>
        <w:t xml:space="preserve">подпунктом «а» пункта 2 </w:t>
      </w:r>
      <w:r w:rsidR="00691C71" w:rsidRPr="002412FB">
        <w:rPr>
          <w:rFonts w:ascii="Times New Roman" w:hAnsi="Times New Roman" w:cs="Times New Roman"/>
          <w:b/>
          <w:bCs/>
          <w:i/>
          <w:kern w:val="28"/>
          <w:sz w:val="28"/>
          <w:szCs w:val="28"/>
        </w:rPr>
        <w:t>Указа № 598</w:t>
      </w:r>
      <w:r w:rsidR="00691C71" w:rsidRPr="0099306A">
        <w:rPr>
          <w:rFonts w:ascii="Times New Roman" w:hAnsi="Times New Roman" w:cs="Times New Roman"/>
          <w:bCs/>
          <w:kern w:val="28"/>
          <w:sz w:val="28"/>
          <w:szCs w:val="28"/>
        </w:rPr>
        <w:t xml:space="preserve">, </w:t>
      </w:r>
      <w:r w:rsidRPr="0099306A">
        <w:rPr>
          <w:rFonts w:ascii="Times New Roman" w:hAnsi="Times New Roman" w:cs="Times New Roman"/>
          <w:sz w:val="28"/>
          <w:szCs w:val="28"/>
        </w:rPr>
        <w:t>устан</w:t>
      </w:r>
      <w:r w:rsidR="00691C71" w:rsidRPr="0099306A">
        <w:rPr>
          <w:rFonts w:ascii="Times New Roman" w:hAnsi="Times New Roman" w:cs="Times New Roman"/>
          <w:sz w:val="28"/>
          <w:szCs w:val="28"/>
        </w:rPr>
        <w:t>овлены следующие</w:t>
      </w:r>
      <w:r w:rsidRPr="0099306A"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</w:t>
      </w:r>
      <w:r w:rsidRPr="0099306A">
        <w:rPr>
          <w:rFonts w:ascii="Times New Roman" w:hAnsi="Times New Roman" w:cs="Times New Roman"/>
          <w:bCs/>
          <w:sz w:val="28"/>
          <w:szCs w:val="28"/>
        </w:rPr>
        <w:t>физической культуры и спорта в Республике Алтай:</w:t>
      </w:r>
      <w:r w:rsidR="00691C71" w:rsidRPr="00993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209" w:rsidRPr="0099306A" w:rsidRDefault="00A42209" w:rsidP="00A42209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- физическое воспитание детей дошкольного возраста;</w:t>
      </w:r>
    </w:p>
    <w:p w:rsidR="00A42209" w:rsidRPr="0099306A" w:rsidRDefault="00A42209" w:rsidP="00A42209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- физическое воспитание учащихся и развитие физической культуры и спорта в образовательных организациях;</w:t>
      </w:r>
    </w:p>
    <w:p w:rsidR="00A42209" w:rsidRPr="0099306A" w:rsidRDefault="00A42209" w:rsidP="00A42209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- развитие физической культуры и спорта в организациях и по месту жительства граждан;</w:t>
      </w:r>
    </w:p>
    <w:p w:rsidR="00A42209" w:rsidRPr="0099306A" w:rsidRDefault="00A42209" w:rsidP="00A42209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- развитие физической культуры и спорта среди инвалидов, лиц с ограниченными возможностями здоровья, граждан пожилого возраста;</w:t>
      </w:r>
    </w:p>
    <w:p w:rsidR="00A42209" w:rsidRPr="0099306A" w:rsidRDefault="00A42209" w:rsidP="00A42209">
      <w:pPr>
        <w:pStyle w:val="text"/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- развитие спорта высших достижений.</w:t>
      </w:r>
    </w:p>
    <w:p w:rsidR="00A42209" w:rsidRPr="0099306A" w:rsidRDefault="00691C71" w:rsidP="00A42209">
      <w:pPr>
        <w:pStyle w:val="af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6A">
        <w:rPr>
          <w:rFonts w:ascii="Times New Roman" w:hAnsi="Times New Roman" w:cs="Times New Roman"/>
          <w:sz w:val="28"/>
          <w:szCs w:val="28"/>
        </w:rPr>
        <w:t>О</w:t>
      </w:r>
      <w:r w:rsidR="00A42209" w:rsidRPr="0099306A">
        <w:rPr>
          <w:rFonts w:ascii="Times New Roman" w:hAnsi="Times New Roman" w:cs="Times New Roman"/>
          <w:sz w:val="28"/>
          <w:szCs w:val="28"/>
        </w:rPr>
        <w:t xml:space="preserve">дной из основных задач </w:t>
      </w:r>
      <w:r w:rsidRPr="0099306A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Алтай «Развитие физической культуры и спорта», утвержденной </w:t>
      </w:r>
      <w:r w:rsidR="00A42209" w:rsidRPr="0099306A">
        <w:rPr>
          <w:rFonts w:ascii="Times New Roman" w:hAnsi="Times New Roman" w:cs="Times New Roman"/>
          <w:sz w:val="28"/>
          <w:szCs w:val="28"/>
        </w:rPr>
        <w:t xml:space="preserve"> </w:t>
      </w:r>
      <w:r w:rsidRPr="0099306A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Постановлением Правительства Республики Алтай </w:t>
      </w:r>
      <w:r w:rsidRPr="0099306A">
        <w:rPr>
          <w:rFonts w:ascii="Times New Roman" w:hAnsi="Times New Roman" w:cs="Times New Roman"/>
          <w:sz w:val="28"/>
          <w:szCs w:val="28"/>
        </w:rPr>
        <w:t xml:space="preserve">от 12.04.2018 № 105, </w:t>
      </w:r>
      <w:r w:rsidR="00A42209" w:rsidRPr="0099306A">
        <w:rPr>
          <w:rFonts w:ascii="Times New Roman" w:hAnsi="Times New Roman" w:cs="Times New Roman"/>
          <w:sz w:val="28"/>
          <w:szCs w:val="28"/>
        </w:rPr>
        <w:t>является организация и создание условий для регулярных занятий физической культурой и массовым спортом.</w:t>
      </w:r>
    </w:p>
    <w:p w:rsidR="00A42209" w:rsidRPr="001F339F" w:rsidRDefault="00A42209" w:rsidP="00A4220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06A">
        <w:rPr>
          <w:sz w:val="28"/>
          <w:szCs w:val="28"/>
        </w:rPr>
        <w:t>Также, в соответствии с пунктом 1 раздела 4 Комплексной программы социально-экономического развития малонаселенных, труднодоступных и отдаленных населенных пунктов на территории Республики Алтай, утвержденной постановлением Правительства Республики Алтай от 22.04.2016 № 112</w:t>
      </w:r>
      <w:r w:rsidR="0099306A" w:rsidRPr="0099306A">
        <w:rPr>
          <w:sz w:val="28"/>
          <w:szCs w:val="28"/>
        </w:rPr>
        <w:t xml:space="preserve">, </w:t>
      </w:r>
      <w:r w:rsidRPr="0099306A">
        <w:rPr>
          <w:sz w:val="28"/>
          <w:szCs w:val="28"/>
        </w:rPr>
        <w:t xml:space="preserve"> </w:t>
      </w:r>
      <w:r w:rsidRPr="0099306A">
        <w:rPr>
          <w:rFonts w:eastAsia="Calibri"/>
          <w:sz w:val="28"/>
          <w:szCs w:val="28"/>
          <w:lang w:eastAsia="en-US"/>
        </w:rPr>
        <w:t>в рамках реализации мероприятий по формированию здорового образа жизни граждан Российской Федерации планируется</w:t>
      </w:r>
      <w:r w:rsidRPr="001F339F">
        <w:rPr>
          <w:rFonts w:eastAsia="Calibri"/>
          <w:sz w:val="28"/>
          <w:szCs w:val="28"/>
          <w:lang w:eastAsia="en-US"/>
        </w:rPr>
        <w:t xml:space="preserve"> проектирование и строительство спортивных сооружений для игровых видов спорта.</w:t>
      </w:r>
    </w:p>
    <w:p w:rsidR="00A42209" w:rsidRPr="001F339F" w:rsidRDefault="00A42209" w:rsidP="00A422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39F">
        <w:rPr>
          <w:bCs/>
          <w:kern w:val="28"/>
          <w:sz w:val="28"/>
          <w:szCs w:val="28"/>
        </w:rPr>
        <w:t xml:space="preserve">Во исполнение </w:t>
      </w:r>
      <w:r w:rsidR="00840B2A" w:rsidRPr="002412FB">
        <w:rPr>
          <w:b/>
          <w:bCs/>
          <w:i/>
          <w:kern w:val="28"/>
          <w:position w:val="-2"/>
          <w:sz w:val="28"/>
          <w:szCs w:val="28"/>
        </w:rPr>
        <w:t xml:space="preserve">подпункта </w:t>
      </w:r>
      <w:r w:rsidRPr="002412FB">
        <w:rPr>
          <w:b/>
          <w:bCs/>
          <w:i/>
          <w:kern w:val="28"/>
          <w:position w:val="-2"/>
          <w:sz w:val="28"/>
          <w:szCs w:val="28"/>
        </w:rPr>
        <w:t xml:space="preserve">«б» </w:t>
      </w:r>
      <w:r w:rsidRPr="002412FB">
        <w:rPr>
          <w:b/>
          <w:i/>
          <w:position w:val="-2"/>
          <w:sz w:val="28"/>
          <w:szCs w:val="28"/>
        </w:rPr>
        <w:t xml:space="preserve">пункта 2 </w:t>
      </w:r>
      <w:r w:rsidRPr="002412FB">
        <w:rPr>
          <w:b/>
          <w:bCs/>
          <w:i/>
          <w:kern w:val="28"/>
          <w:position w:val="-2"/>
          <w:sz w:val="28"/>
          <w:szCs w:val="28"/>
        </w:rPr>
        <w:t>Указа № 598</w:t>
      </w:r>
      <w:r w:rsidRPr="001F339F">
        <w:rPr>
          <w:bCs/>
          <w:kern w:val="28"/>
          <w:position w:val="-2"/>
          <w:sz w:val="28"/>
          <w:szCs w:val="28"/>
        </w:rPr>
        <w:t xml:space="preserve"> </w:t>
      </w:r>
      <w:r w:rsidRPr="001F339F">
        <w:rPr>
          <w:sz w:val="28"/>
          <w:szCs w:val="28"/>
        </w:rPr>
        <w:t>органами государственной власти Республики Алтай приняты следующие нормативные правовые акты.</w:t>
      </w:r>
    </w:p>
    <w:p w:rsidR="00A42209" w:rsidRPr="001F339F" w:rsidRDefault="00A42209" w:rsidP="00A422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39F">
        <w:rPr>
          <w:sz w:val="28"/>
          <w:szCs w:val="28"/>
          <w:lang w:eastAsia="en-US"/>
        </w:rPr>
        <w:t>Согласно приложениям 16 и 17</w:t>
      </w:r>
      <w:r w:rsidRPr="001F339F">
        <w:rPr>
          <w:rFonts w:eastAsia="Calibri"/>
          <w:sz w:val="28"/>
          <w:szCs w:val="28"/>
          <w:lang w:eastAsia="en-US"/>
        </w:rPr>
        <w:t xml:space="preserve"> к </w:t>
      </w:r>
      <w:r w:rsidRPr="001F339F">
        <w:rPr>
          <w:bCs/>
          <w:kern w:val="28"/>
          <w:sz w:val="28"/>
          <w:szCs w:val="28"/>
        </w:rPr>
        <w:t xml:space="preserve">Закону № 75-РЗ </w:t>
      </w:r>
      <w:r w:rsidRPr="001F339F">
        <w:rPr>
          <w:sz w:val="28"/>
          <w:szCs w:val="28"/>
          <w:lang w:eastAsia="en-US"/>
        </w:rPr>
        <w:t>ведомственной структурой расходов республиканского бюджета на 2019, 2020 и 2021 года предусмотрены расходы на</w:t>
      </w:r>
      <w:r w:rsidRPr="001F339F">
        <w:rPr>
          <w:sz w:val="28"/>
          <w:szCs w:val="28"/>
        </w:rPr>
        <w:t xml:space="preserve"> обеспечение отдельных категорий граждан лекарственными препаратами и медицинскими изделиями.</w:t>
      </w:r>
    </w:p>
    <w:p w:rsidR="0099306A" w:rsidRPr="00773DE2" w:rsidRDefault="0099306A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Законом</w:t>
      </w:r>
      <w:r w:rsidR="00A42209" w:rsidRPr="001F339F">
        <w:rPr>
          <w:rFonts w:eastAsia="Calibri"/>
          <w:sz w:val="28"/>
          <w:szCs w:val="28"/>
        </w:rPr>
        <w:t xml:space="preserve"> Республики </w:t>
      </w:r>
      <w:r w:rsidR="00A42209" w:rsidRPr="00773DE2">
        <w:rPr>
          <w:rFonts w:eastAsia="Calibri"/>
          <w:sz w:val="28"/>
          <w:szCs w:val="28"/>
        </w:rPr>
        <w:t>Алтай от 11.10.2005 № 70-РЗ «О мерах социальной поддержки многодетных семей в Республике Алтай»</w:t>
      </w:r>
      <w:r w:rsidR="00AA012E">
        <w:rPr>
          <w:rFonts w:eastAsia="Calibri"/>
          <w:sz w:val="28"/>
          <w:szCs w:val="28"/>
        </w:rPr>
        <w:t xml:space="preserve"> (далее – Закон № 70-РЗ)</w:t>
      </w:r>
      <w:r w:rsidR="00A42209" w:rsidRPr="00773DE2">
        <w:rPr>
          <w:rFonts w:eastAsia="Calibri"/>
          <w:sz w:val="28"/>
          <w:szCs w:val="28"/>
          <w:lang w:eastAsia="en-US"/>
        </w:rPr>
        <w:t xml:space="preserve"> </w:t>
      </w:r>
      <w:r w:rsidRPr="00773DE2">
        <w:rPr>
          <w:sz w:val="28"/>
          <w:szCs w:val="28"/>
        </w:rPr>
        <w:t xml:space="preserve">в качестве меры социальной поддержки для многодетных семей в Республике Алтай предусмотрено </w:t>
      </w:r>
      <w:r w:rsidRPr="00773DE2">
        <w:rPr>
          <w:rFonts w:eastAsia="Calibri"/>
          <w:sz w:val="28"/>
          <w:szCs w:val="28"/>
        </w:rPr>
        <w:t xml:space="preserve">бесплатное обеспечение лекарственными препаратами, приобретаемыми по рецептам врачей, детей в </w:t>
      </w:r>
      <w:r w:rsidRPr="00773DE2">
        <w:rPr>
          <w:rFonts w:eastAsia="Calibri"/>
          <w:sz w:val="28"/>
          <w:szCs w:val="28"/>
        </w:rPr>
        <w:lastRenderedPageBreak/>
        <w:t>возрасте до 6 лет.</w:t>
      </w:r>
    </w:p>
    <w:p w:rsidR="00A42209" w:rsidRPr="00773DE2" w:rsidRDefault="0099306A" w:rsidP="00A4220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sz w:val="28"/>
          <w:szCs w:val="28"/>
        </w:rPr>
        <w:t>В</w:t>
      </w:r>
      <w:r w:rsidR="00A42209" w:rsidRPr="00773DE2">
        <w:rPr>
          <w:sz w:val="28"/>
          <w:szCs w:val="28"/>
        </w:rPr>
        <w:t xml:space="preserve"> целях установления </w:t>
      </w:r>
      <w:r w:rsidR="00A42209" w:rsidRPr="00773DE2">
        <w:rPr>
          <w:rFonts w:eastAsiaTheme="minorHAnsi"/>
          <w:sz w:val="28"/>
          <w:szCs w:val="28"/>
          <w:lang w:eastAsia="en-US"/>
        </w:rPr>
        <w:t>полномочий органов государственной власти Республики Алтай в области охраны здоровья граждан и обязательного медицинского страхования</w:t>
      </w:r>
      <w:r w:rsidRPr="00773DE2">
        <w:rPr>
          <w:sz w:val="28"/>
          <w:szCs w:val="28"/>
        </w:rPr>
        <w:t xml:space="preserve"> принят Закон Республики Алтай от 14.05.2008 № 48-РЗ «О полномочиях органов государственной власти Республики Алтай в области охраны здоровья граждан и обязательного медицинского страхования» (далее – Закон № 48-РЗ)</w:t>
      </w:r>
      <w:r w:rsidR="00A42209" w:rsidRPr="00773DE2">
        <w:rPr>
          <w:rFonts w:eastAsiaTheme="minorHAnsi"/>
          <w:sz w:val="28"/>
          <w:szCs w:val="28"/>
          <w:lang w:eastAsia="en-US"/>
        </w:rPr>
        <w:t>.</w:t>
      </w:r>
    </w:p>
    <w:p w:rsidR="00A42209" w:rsidRPr="00773DE2" w:rsidRDefault="00AA012E" w:rsidP="00A4220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A42209" w:rsidRPr="00773DE2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="00A42209" w:rsidRPr="00773DE2">
        <w:rPr>
          <w:sz w:val="28"/>
          <w:szCs w:val="28"/>
        </w:rPr>
        <w:t xml:space="preserve"> 3 Закон</w:t>
      </w:r>
      <w:r>
        <w:rPr>
          <w:sz w:val="28"/>
          <w:szCs w:val="28"/>
        </w:rPr>
        <w:t>а</w:t>
      </w:r>
      <w:r w:rsidR="00A42209" w:rsidRPr="00773DE2">
        <w:rPr>
          <w:sz w:val="28"/>
          <w:szCs w:val="28"/>
        </w:rPr>
        <w:t xml:space="preserve"> № 48-РЗ </w:t>
      </w:r>
      <w:r w:rsidR="00A42209" w:rsidRPr="00773DE2">
        <w:rPr>
          <w:rFonts w:eastAsiaTheme="minorHAnsi"/>
          <w:sz w:val="28"/>
          <w:szCs w:val="28"/>
          <w:lang w:eastAsia="en-US"/>
        </w:rPr>
        <w:t>к полномочиям Правительства Республики Алтай в области охраны здоровья граждан и обязательного медицинского страхования относятся: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rFonts w:eastAsiaTheme="minorHAnsi"/>
          <w:sz w:val="28"/>
          <w:szCs w:val="28"/>
          <w:lang w:eastAsia="en-US"/>
        </w:rPr>
        <w:t>- организация обеспечения граждан лекарственными препаратами для медицинского применения и медицинскими изделиями (пункт 3 части 1 статьи 3 Закона № 48-РЗ);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rFonts w:eastAsiaTheme="minorHAnsi"/>
          <w:sz w:val="28"/>
          <w:szCs w:val="28"/>
          <w:lang w:eastAsia="en-US"/>
        </w:rPr>
        <w:t xml:space="preserve">- организация обеспечения граждан лекарственными препаратами и специализированными продуктами лечебного питания для медицинского применения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инвалидности, предусмотренный </w:t>
      </w:r>
      <w:hyperlink r:id="rId7" w:history="1">
        <w:r w:rsidRPr="00773DE2">
          <w:rPr>
            <w:rFonts w:eastAsiaTheme="minorHAnsi"/>
            <w:sz w:val="28"/>
            <w:szCs w:val="28"/>
            <w:lang w:eastAsia="en-US"/>
          </w:rPr>
          <w:t>частью 3 статьи 44</w:t>
        </w:r>
      </w:hyperlink>
      <w:r w:rsidRPr="00773DE2">
        <w:rPr>
          <w:rFonts w:eastAsiaTheme="minorHAnsi"/>
          <w:sz w:val="28"/>
          <w:szCs w:val="28"/>
          <w:lang w:eastAsia="en-US"/>
        </w:rPr>
        <w:t xml:space="preserve"> Федерального закона от 21 ноября 2011 года № 323-ФЗ «Об основах охраны здоровья граждан в Российской Федерации» (пункт 11 части 1 статьи3 Закона № 48-РЗ);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rFonts w:eastAsiaTheme="minorHAnsi"/>
          <w:sz w:val="28"/>
          <w:szCs w:val="28"/>
          <w:lang w:eastAsia="en-US"/>
        </w:rPr>
        <w:t xml:space="preserve">-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 для медицинского применения (пункт 15 части 1 статьи 3 Закона № 48-РЗ); </w:t>
      </w:r>
    </w:p>
    <w:p w:rsidR="00A42209" w:rsidRPr="00773DE2" w:rsidRDefault="00A42209" w:rsidP="00A42209">
      <w:pPr>
        <w:widowControl w:val="0"/>
        <w:ind w:firstLine="709"/>
        <w:jc w:val="both"/>
        <w:rPr>
          <w:sz w:val="28"/>
          <w:szCs w:val="28"/>
        </w:rPr>
      </w:pPr>
      <w:r w:rsidRPr="00773DE2">
        <w:rPr>
          <w:rFonts w:eastAsiaTheme="minorHAnsi"/>
          <w:sz w:val="28"/>
          <w:szCs w:val="28"/>
          <w:lang w:eastAsia="en-US"/>
        </w:rPr>
        <w:t xml:space="preserve">- </w:t>
      </w:r>
      <w:r w:rsidRPr="00773DE2">
        <w:rPr>
          <w:sz w:val="28"/>
          <w:szCs w:val="28"/>
        </w:rPr>
        <w:t xml:space="preserve">установление порядка бесплатного обеспечения лиц, находящихся под диспансерным наблюдением в связи с туберкулезом,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уполномоченному исполнительному органу государственной власти Республики Алтай </w:t>
      </w:r>
      <w:r w:rsidRPr="00773DE2">
        <w:rPr>
          <w:rFonts w:eastAsiaTheme="minorHAnsi"/>
          <w:sz w:val="28"/>
          <w:szCs w:val="28"/>
          <w:lang w:eastAsia="en-US"/>
        </w:rPr>
        <w:t>(пункт 27 части 1 статьи 3 Закона № 48-РЗ);</w:t>
      </w:r>
    </w:p>
    <w:p w:rsidR="00A42209" w:rsidRPr="00773DE2" w:rsidRDefault="00A42209" w:rsidP="00A42209">
      <w:pPr>
        <w:widowControl w:val="0"/>
        <w:ind w:firstLine="709"/>
        <w:jc w:val="both"/>
        <w:rPr>
          <w:sz w:val="28"/>
          <w:szCs w:val="28"/>
        </w:rPr>
      </w:pPr>
      <w:r w:rsidRPr="00773DE2">
        <w:rPr>
          <w:rFonts w:eastAsiaTheme="minorHAnsi"/>
          <w:sz w:val="28"/>
          <w:szCs w:val="28"/>
          <w:lang w:eastAsia="en-US"/>
        </w:rPr>
        <w:t xml:space="preserve">- </w:t>
      </w:r>
      <w:r w:rsidRPr="00773DE2">
        <w:rPr>
          <w:sz w:val="28"/>
          <w:szCs w:val="28"/>
        </w:rPr>
        <w:t xml:space="preserve">установление порядка бесплатного обеспечения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уполномоченному исполнительному органу государственной власти Республики Алтай </w:t>
      </w:r>
      <w:r w:rsidRPr="00773DE2">
        <w:rPr>
          <w:rFonts w:eastAsiaTheme="minorHAnsi"/>
          <w:sz w:val="28"/>
          <w:szCs w:val="28"/>
          <w:lang w:eastAsia="en-US"/>
        </w:rPr>
        <w:t>(пункт 28 части 1 статьи 3 Закона № 48-РЗ).</w:t>
      </w:r>
    </w:p>
    <w:p w:rsidR="00A42209" w:rsidRPr="00773DE2" w:rsidRDefault="000219E3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hyperlink w:anchor="sub_1000" w:history="1">
        <w:r w:rsidR="00A42209" w:rsidRPr="00773DE2">
          <w:rPr>
            <w:rFonts w:eastAsia="Calibri"/>
            <w:sz w:val="28"/>
            <w:szCs w:val="28"/>
          </w:rPr>
          <w:t>Порядок</w:t>
        </w:r>
      </w:hyperlink>
      <w:r w:rsidR="00A42209" w:rsidRPr="00773DE2">
        <w:rPr>
          <w:rFonts w:eastAsia="Calibri"/>
          <w:sz w:val="28"/>
          <w:szCs w:val="28"/>
        </w:rPr>
        <w:t xml:space="preserve"> обеспечения лекарственными препаратами и медицинскими изделиями отдельных категорий граждан, имеющих право на получение мер социальной поддержки за счет средств республика</w:t>
      </w:r>
      <w:r w:rsidR="0099306A" w:rsidRPr="00773DE2">
        <w:rPr>
          <w:rFonts w:eastAsia="Calibri"/>
          <w:sz w:val="28"/>
          <w:szCs w:val="28"/>
        </w:rPr>
        <w:t xml:space="preserve">нского бюджета Республики Алтай, утвержден постановлением Правительства Республики Алтай от 19.02.2009 № 37, которым </w:t>
      </w:r>
      <w:r w:rsidR="00A42209" w:rsidRPr="00773DE2">
        <w:rPr>
          <w:rFonts w:eastAsia="Calibri"/>
          <w:sz w:val="28"/>
          <w:szCs w:val="28"/>
        </w:rPr>
        <w:t>определ</w:t>
      </w:r>
      <w:r w:rsidR="0099306A" w:rsidRPr="00773DE2">
        <w:rPr>
          <w:rFonts w:eastAsia="Calibri"/>
          <w:sz w:val="28"/>
          <w:szCs w:val="28"/>
        </w:rPr>
        <w:t>ены</w:t>
      </w:r>
      <w:r w:rsidR="00A42209" w:rsidRPr="00773DE2">
        <w:rPr>
          <w:rFonts w:eastAsia="Calibri"/>
          <w:sz w:val="28"/>
          <w:szCs w:val="28"/>
        </w:rPr>
        <w:t xml:space="preserve"> меры социальной поддержки и формы их предоставления по обеспечению лекарственными препаратами и медицинскими изделиями, граждан, </w:t>
      </w:r>
      <w:r w:rsidR="00A42209" w:rsidRPr="00773DE2">
        <w:rPr>
          <w:rFonts w:eastAsia="Calibri"/>
          <w:sz w:val="28"/>
          <w:szCs w:val="28"/>
        </w:rPr>
        <w:lastRenderedPageBreak/>
        <w:t>страдающих отдельными категориями заболеваний.</w:t>
      </w:r>
    </w:p>
    <w:p w:rsidR="00A42209" w:rsidRPr="00773DE2" w:rsidRDefault="0099306A" w:rsidP="00840B2A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73DE2">
        <w:rPr>
          <w:bCs/>
          <w:kern w:val="28"/>
          <w:position w:val="-2"/>
          <w:sz w:val="28"/>
          <w:szCs w:val="28"/>
        </w:rPr>
        <w:t>Г</w:t>
      </w:r>
      <w:r w:rsidR="00A42209" w:rsidRPr="00773DE2">
        <w:rPr>
          <w:bCs/>
          <w:kern w:val="28"/>
          <w:position w:val="-2"/>
          <w:sz w:val="28"/>
          <w:szCs w:val="28"/>
        </w:rPr>
        <w:t xml:space="preserve">осударственная программа </w:t>
      </w:r>
      <w:r w:rsidRPr="00773DE2">
        <w:rPr>
          <w:sz w:val="28"/>
          <w:szCs w:val="28"/>
        </w:rPr>
        <w:t>Республики Алтай «Развитие здравоохранения», утвержденная</w:t>
      </w:r>
      <w:r w:rsidR="00276B2B" w:rsidRPr="00773DE2">
        <w:rPr>
          <w:sz w:val="28"/>
          <w:szCs w:val="28"/>
        </w:rPr>
        <w:t xml:space="preserve"> </w:t>
      </w:r>
      <w:r w:rsidR="00276B2B" w:rsidRPr="00773DE2">
        <w:rPr>
          <w:bCs/>
          <w:kern w:val="28"/>
          <w:position w:val="-2"/>
          <w:sz w:val="28"/>
          <w:szCs w:val="28"/>
        </w:rPr>
        <w:t xml:space="preserve">постановлением Правительства Республики Алтай </w:t>
      </w:r>
      <w:r w:rsidR="00276B2B" w:rsidRPr="00773DE2">
        <w:rPr>
          <w:sz w:val="28"/>
          <w:szCs w:val="28"/>
        </w:rPr>
        <w:t xml:space="preserve">от 09.10.2018 № 314, </w:t>
      </w:r>
      <w:r w:rsidR="00A42209" w:rsidRPr="00773DE2">
        <w:rPr>
          <w:bCs/>
          <w:kern w:val="28"/>
          <w:position w:val="-2"/>
          <w:sz w:val="28"/>
          <w:szCs w:val="28"/>
        </w:rPr>
        <w:t xml:space="preserve">включает в себя </w:t>
      </w:r>
      <w:r w:rsidR="00A42209" w:rsidRPr="00773DE2">
        <w:rPr>
          <w:bCs/>
          <w:kern w:val="28"/>
          <w:sz w:val="28"/>
          <w:szCs w:val="28"/>
        </w:rPr>
        <w:t xml:space="preserve">подпрограмму </w:t>
      </w:r>
      <w:r w:rsidR="00A42209" w:rsidRPr="00773DE2">
        <w:rPr>
          <w:sz w:val="28"/>
          <w:szCs w:val="28"/>
        </w:rPr>
        <w:t xml:space="preserve">«Улучшение качества оказания медицинской помощи населению Республики Алтай», </w:t>
      </w:r>
      <w:r w:rsidR="00840B2A" w:rsidRPr="00773DE2">
        <w:rPr>
          <w:sz w:val="28"/>
          <w:szCs w:val="28"/>
        </w:rPr>
        <w:t xml:space="preserve">основными </w:t>
      </w:r>
      <w:r w:rsidR="00A42209" w:rsidRPr="00773DE2">
        <w:rPr>
          <w:sz w:val="28"/>
          <w:szCs w:val="28"/>
        </w:rPr>
        <w:t xml:space="preserve">задачами которой являются: </w:t>
      </w:r>
      <w:r w:rsidR="00A42209" w:rsidRPr="00773DE2">
        <w:rPr>
          <w:rFonts w:eastAsia="Calibri"/>
          <w:sz w:val="28"/>
          <w:szCs w:val="28"/>
        </w:rPr>
        <w:t>обеспечение отдельных категорий населения Республики Алтай лекарственными препа</w:t>
      </w:r>
      <w:r w:rsidR="00840B2A" w:rsidRPr="00773DE2">
        <w:rPr>
          <w:rFonts w:eastAsia="Calibri"/>
          <w:sz w:val="28"/>
          <w:szCs w:val="28"/>
        </w:rPr>
        <w:t xml:space="preserve">ратами и медицинскими изделиями, а также в соответствии с  </w:t>
      </w:r>
      <w:r w:rsidR="00840B2A" w:rsidRPr="002412FB">
        <w:rPr>
          <w:rFonts w:eastAsia="Calibri"/>
          <w:b/>
          <w:i/>
          <w:sz w:val="28"/>
          <w:szCs w:val="28"/>
          <w:lang w:eastAsia="en-US"/>
        </w:rPr>
        <w:t xml:space="preserve">подпунктом «г» </w:t>
      </w:r>
      <w:r w:rsidR="00840B2A" w:rsidRPr="002412FB">
        <w:rPr>
          <w:b/>
          <w:i/>
          <w:sz w:val="28"/>
          <w:szCs w:val="28"/>
        </w:rPr>
        <w:t xml:space="preserve">пункта 2 </w:t>
      </w:r>
      <w:r w:rsidR="00840B2A" w:rsidRPr="002412FB">
        <w:rPr>
          <w:b/>
          <w:bCs/>
          <w:i/>
          <w:kern w:val="28"/>
          <w:sz w:val="28"/>
          <w:szCs w:val="28"/>
        </w:rPr>
        <w:t>Указа № 598</w:t>
      </w:r>
      <w:r w:rsidR="00840B2A" w:rsidRPr="00773DE2">
        <w:rPr>
          <w:bCs/>
          <w:kern w:val="28"/>
          <w:sz w:val="28"/>
          <w:szCs w:val="28"/>
        </w:rPr>
        <w:t xml:space="preserve"> </w:t>
      </w:r>
      <w:r w:rsidR="00A42209" w:rsidRPr="00773DE2">
        <w:rPr>
          <w:rFonts w:eastAsia="Calibri"/>
          <w:sz w:val="28"/>
          <w:szCs w:val="28"/>
        </w:rPr>
        <w:t>повышение квалификации работников организаций здравоохранения, устранение дефицита медицинских кадров и социальная поддержка работников организаций здравоохранения.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73DE2">
        <w:rPr>
          <w:rFonts w:eastAsia="Calibri"/>
          <w:sz w:val="28"/>
          <w:szCs w:val="28"/>
        </w:rPr>
        <w:t>В реализации мероприятий подпрограммы принимают участие органы местного самоуправления муниципальных образований в Республике Алтай в соответствии с полномочиями, а также 54 частных медицинских организаций, лицензированных в установленном порядке.</w:t>
      </w:r>
    </w:p>
    <w:p w:rsidR="00A42209" w:rsidRPr="00773DE2" w:rsidRDefault="00A42209" w:rsidP="00A42209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773DE2">
        <w:rPr>
          <w:rFonts w:eastAsia="Calibri"/>
          <w:sz w:val="28"/>
          <w:szCs w:val="28"/>
        </w:rPr>
        <w:t>Министерством здравоохранения Республики Алтай издан</w:t>
      </w:r>
      <w:r w:rsidR="00840B2A" w:rsidRPr="00773DE2">
        <w:rPr>
          <w:rFonts w:eastAsia="Calibri"/>
          <w:sz w:val="28"/>
          <w:szCs w:val="28"/>
        </w:rPr>
        <w:t xml:space="preserve"> ряд</w:t>
      </w:r>
      <w:r w:rsidRPr="00773DE2">
        <w:rPr>
          <w:rFonts w:eastAsia="Calibri"/>
          <w:sz w:val="28"/>
          <w:szCs w:val="28"/>
        </w:rPr>
        <w:t xml:space="preserve"> приказ</w:t>
      </w:r>
      <w:r w:rsidR="00840B2A" w:rsidRPr="00773DE2">
        <w:rPr>
          <w:rFonts w:eastAsia="Calibri"/>
          <w:sz w:val="28"/>
          <w:szCs w:val="28"/>
        </w:rPr>
        <w:t>ов</w:t>
      </w:r>
      <w:r w:rsidRPr="00773DE2">
        <w:rPr>
          <w:rFonts w:eastAsia="Calibri"/>
          <w:sz w:val="28"/>
          <w:szCs w:val="28"/>
        </w:rPr>
        <w:t>, регулирующи</w:t>
      </w:r>
      <w:r w:rsidR="00840B2A" w:rsidRPr="00773DE2">
        <w:rPr>
          <w:rFonts w:eastAsia="Calibri"/>
          <w:sz w:val="28"/>
          <w:szCs w:val="28"/>
        </w:rPr>
        <w:t xml:space="preserve">х вопросы </w:t>
      </w:r>
      <w:r w:rsidRPr="00773DE2">
        <w:rPr>
          <w:bCs/>
          <w:kern w:val="32"/>
          <w:sz w:val="28"/>
          <w:szCs w:val="28"/>
        </w:rPr>
        <w:t xml:space="preserve">обеспечения лекарственными препаратами </w:t>
      </w:r>
      <w:r w:rsidRPr="00773DE2">
        <w:rPr>
          <w:kern w:val="28"/>
          <w:sz w:val="28"/>
          <w:szCs w:val="28"/>
        </w:rPr>
        <w:t>и медицинскими изделиями отдельных категорий граждан, имеющих право на получение мер социальной поддержки за счет средств республиканского бюджета Республики Алтай</w:t>
      </w:r>
      <w:r w:rsidRPr="00773DE2">
        <w:rPr>
          <w:rFonts w:eastAsia="MS Mincho"/>
          <w:sz w:val="28"/>
          <w:szCs w:val="28"/>
        </w:rPr>
        <w:t>»</w:t>
      </w:r>
      <w:r w:rsidR="00840B2A" w:rsidRPr="00773DE2">
        <w:rPr>
          <w:bCs/>
          <w:sz w:val="28"/>
          <w:szCs w:val="28"/>
        </w:rPr>
        <w:t>.</w:t>
      </w:r>
    </w:p>
    <w:p w:rsidR="00A42209" w:rsidRPr="00773DE2" w:rsidRDefault="00A42209" w:rsidP="00A422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sz w:val="28"/>
          <w:szCs w:val="28"/>
        </w:rPr>
        <w:t xml:space="preserve">В целях реализации </w:t>
      </w:r>
      <w:r w:rsidRPr="002412FB">
        <w:rPr>
          <w:b/>
          <w:i/>
          <w:sz w:val="28"/>
          <w:szCs w:val="28"/>
        </w:rPr>
        <w:t xml:space="preserve">подпункта «в» пункта 2 </w:t>
      </w:r>
      <w:r w:rsidRPr="002412FB">
        <w:rPr>
          <w:b/>
          <w:bCs/>
          <w:i/>
          <w:kern w:val="28"/>
          <w:sz w:val="28"/>
          <w:szCs w:val="28"/>
        </w:rPr>
        <w:t>Указа № 598</w:t>
      </w:r>
      <w:r w:rsidR="0013649A" w:rsidRPr="00773DE2">
        <w:rPr>
          <w:bCs/>
          <w:kern w:val="28"/>
          <w:sz w:val="28"/>
          <w:szCs w:val="28"/>
        </w:rPr>
        <w:t>,</w:t>
      </w:r>
      <w:r w:rsidRPr="00773DE2">
        <w:rPr>
          <w:bCs/>
          <w:kern w:val="28"/>
          <w:sz w:val="28"/>
          <w:szCs w:val="28"/>
        </w:rPr>
        <w:t xml:space="preserve"> п</w:t>
      </w:r>
      <w:r w:rsidRPr="00773DE2">
        <w:rPr>
          <w:sz w:val="28"/>
          <w:szCs w:val="28"/>
        </w:rPr>
        <w:t>остановлением Правительства Республики Алтай от 19.07.</w:t>
      </w:r>
      <w:r w:rsidR="00276B2B" w:rsidRPr="00773DE2">
        <w:rPr>
          <w:sz w:val="28"/>
          <w:szCs w:val="28"/>
        </w:rPr>
        <w:t>2011 № 159</w:t>
      </w:r>
      <w:r w:rsidRPr="00773DE2">
        <w:rPr>
          <w:sz w:val="28"/>
          <w:szCs w:val="28"/>
        </w:rPr>
        <w:t xml:space="preserve"> создано автономное учреждение здравоохранения Республики Алтай «Центр лечебного и профилактического питания» </w:t>
      </w:r>
      <w:r w:rsidRPr="00773DE2">
        <w:rPr>
          <w:rFonts w:eastAsiaTheme="minorHAnsi"/>
          <w:sz w:val="28"/>
          <w:szCs w:val="28"/>
          <w:lang w:eastAsia="en-US"/>
        </w:rPr>
        <w:t>основной целью деятельности которого является централизованное обеспечение лечебным и профилактическим питанием государственных учреждений здравоохранения Республики Алтай.</w:t>
      </w:r>
    </w:p>
    <w:p w:rsidR="00D95E9F" w:rsidRPr="00773DE2" w:rsidRDefault="00A42209" w:rsidP="00D95E9F">
      <w:pPr>
        <w:widowControl w:val="0"/>
        <w:ind w:firstLine="709"/>
        <w:jc w:val="both"/>
        <w:rPr>
          <w:sz w:val="28"/>
          <w:szCs w:val="28"/>
        </w:rPr>
      </w:pPr>
      <w:r w:rsidRPr="00773DE2">
        <w:rPr>
          <w:sz w:val="28"/>
          <w:szCs w:val="28"/>
        </w:rPr>
        <w:t xml:space="preserve">Во исполнение подпункта «д» пункта 2 Указа № 598 </w:t>
      </w:r>
      <w:r w:rsidR="00D95E9F" w:rsidRPr="00773DE2">
        <w:rPr>
          <w:sz w:val="28"/>
          <w:szCs w:val="28"/>
        </w:rPr>
        <w:t xml:space="preserve">постановлением </w:t>
      </w:r>
      <w:r w:rsidRPr="00773DE2">
        <w:rPr>
          <w:sz w:val="28"/>
          <w:szCs w:val="28"/>
        </w:rPr>
        <w:t>Правительств</w:t>
      </w:r>
      <w:r w:rsidR="00D95E9F" w:rsidRPr="00773DE2">
        <w:rPr>
          <w:sz w:val="28"/>
          <w:szCs w:val="28"/>
        </w:rPr>
        <w:t>а</w:t>
      </w:r>
      <w:r w:rsidRPr="00773DE2">
        <w:rPr>
          <w:sz w:val="28"/>
          <w:szCs w:val="28"/>
        </w:rPr>
        <w:t xml:space="preserve"> Республики Алтай от 28.10.2016 № 313 </w:t>
      </w:r>
      <w:r w:rsidR="00D95E9F" w:rsidRPr="00773DE2">
        <w:rPr>
          <w:sz w:val="28"/>
          <w:szCs w:val="28"/>
        </w:rPr>
        <w:t>у</w:t>
      </w:r>
      <w:r w:rsidRPr="00773DE2">
        <w:rPr>
          <w:sz w:val="28"/>
          <w:szCs w:val="28"/>
        </w:rPr>
        <w:t>твержден</w:t>
      </w:r>
      <w:r w:rsidR="00D95E9F" w:rsidRPr="00773DE2">
        <w:rPr>
          <w:sz w:val="28"/>
          <w:szCs w:val="28"/>
        </w:rPr>
        <w:t>а</w:t>
      </w:r>
      <w:r w:rsidRPr="00773DE2">
        <w:rPr>
          <w:sz w:val="28"/>
          <w:szCs w:val="28"/>
        </w:rPr>
        <w:t xml:space="preserve"> государственн</w:t>
      </w:r>
      <w:r w:rsidR="00D95E9F" w:rsidRPr="00773DE2">
        <w:rPr>
          <w:sz w:val="28"/>
          <w:szCs w:val="28"/>
        </w:rPr>
        <w:t>ая</w:t>
      </w:r>
      <w:r w:rsidRPr="00773DE2">
        <w:rPr>
          <w:sz w:val="28"/>
          <w:szCs w:val="28"/>
        </w:rPr>
        <w:t xml:space="preserve"> программ</w:t>
      </w:r>
      <w:r w:rsidR="00D95E9F" w:rsidRPr="00773DE2">
        <w:rPr>
          <w:sz w:val="28"/>
          <w:szCs w:val="28"/>
        </w:rPr>
        <w:t>а</w:t>
      </w:r>
      <w:r w:rsidRPr="00773DE2">
        <w:rPr>
          <w:sz w:val="28"/>
          <w:szCs w:val="28"/>
        </w:rPr>
        <w:t xml:space="preserve"> Республики Алтай «Комплексные меры профилактики правонарушений и защита населения и территории Республики Алтай от чрезвычайных ситуаций»</w:t>
      </w:r>
      <w:r w:rsidR="00D95E9F" w:rsidRPr="00773DE2">
        <w:rPr>
          <w:sz w:val="28"/>
          <w:szCs w:val="28"/>
        </w:rPr>
        <w:t xml:space="preserve">, в которой предусмотрены </w:t>
      </w:r>
      <w:r w:rsidRPr="00773DE2">
        <w:rPr>
          <w:sz w:val="28"/>
          <w:szCs w:val="28"/>
        </w:rPr>
        <w:t>комплексные меры по противодействию незаконному обороту и потреблению наркотических средств, психотропных веществ и их прекурсоров в Республике Алтай</w:t>
      </w:r>
      <w:r w:rsidR="00D95E9F" w:rsidRPr="00773DE2">
        <w:rPr>
          <w:sz w:val="28"/>
          <w:szCs w:val="28"/>
        </w:rPr>
        <w:t>.</w:t>
      </w:r>
    </w:p>
    <w:p w:rsidR="00D95E9F" w:rsidRPr="00773DE2" w:rsidRDefault="00A42209" w:rsidP="00D95E9F">
      <w:pPr>
        <w:widowControl w:val="0"/>
        <w:ind w:firstLine="709"/>
        <w:jc w:val="both"/>
        <w:rPr>
          <w:rStyle w:val="FontStyle12"/>
          <w:kern w:val="28"/>
          <w:sz w:val="28"/>
          <w:szCs w:val="28"/>
        </w:rPr>
      </w:pPr>
      <w:r w:rsidRPr="00773DE2">
        <w:rPr>
          <w:sz w:val="28"/>
          <w:szCs w:val="28"/>
        </w:rPr>
        <w:t>В</w:t>
      </w:r>
      <w:r w:rsidR="00D95E9F" w:rsidRPr="00773DE2">
        <w:rPr>
          <w:sz w:val="28"/>
          <w:szCs w:val="28"/>
        </w:rPr>
        <w:t xml:space="preserve">о исполнение </w:t>
      </w:r>
      <w:r w:rsidRPr="002412FB">
        <w:rPr>
          <w:b/>
          <w:i/>
          <w:sz w:val="28"/>
          <w:szCs w:val="28"/>
        </w:rPr>
        <w:t>подпункт</w:t>
      </w:r>
      <w:r w:rsidR="00D95E9F" w:rsidRPr="002412FB">
        <w:rPr>
          <w:b/>
          <w:i/>
          <w:sz w:val="28"/>
          <w:szCs w:val="28"/>
        </w:rPr>
        <w:t>ов</w:t>
      </w:r>
      <w:r w:rsidRPr="002412FB">
        <w:rPr>
          <w:b/>
          <w:i/>
          <w:sz w:val="28"/>
          <w:szCs w:val="28"/>
        </w:rPr>
        <w:t xml:space="preserve"> «а» пункта 2 </w:t>
      </w:r>
      <w:r w:rsidR="00D95E9F" w:rsidRPr="002412FB">
        <w:rPr>
          <w:b/>
          <w:i/>
          <w:sz w:val="28"/>
          <w:szCs w:val="28"/>
        </w:rPr>
        <w:t>Указа Президента Российской Федерации от 07.05.2012 № 599 «О мерах по реализации государственной политики в области образования и науки»</w:t>
      </w:r>
      <w:r w:rsidR="00D95E9F" w:rsidRPr="00773DE2">
        <w:rPr>
          <w:sz w:val="28"/>
          <w:szCs w:val="28"/>
        </w:rPr>
        <w:t xml:space="preserve"> (далее – Указ № 599) п</w:t>
      </w:r>
      <w:r w:rsidRPr="00773DE2">
        <w:rPr>
          <w:bCs/>
          <w:kern w:val="32"/>
          <w:sz w:val="28"/>
          <w:szCs w:val="28"/>
        </w:rPr>
        <w:t xml:space="preserve">остановлением Правительства Республики Алтай от 12.01.2016 № </w:t>
      </w:r>
      <w:r w:rsidR="00D95E9F" w:rsidRPr="00773DE2">
        <w:rPr>
          <w:bCs/>
          <w:kern w:val="32"/>
          <w:sz w:val="28"/>
          <w:szCs w:val="28"/>
        </w:rPr>
        <w:t>2</w:t>
      </w:r>
      <w:r w:rsidRPr="00773DE2">
        <w:rPr>
          <w:bCs/>
          <w:kern w:val="28"/>
          <w:sz w:val="28"/>
          <w:szCs w:val="28"/>
        </w:rPr>
        <w:t xml:space="preserve"> установлен максимальн</w:t>
      </w:r>
      <w:r w:rsidR="00D95E9F" w:rsidRPr="00773DE2">
        <w:rPr>
          <w:bCs/>
          <w:kern w:val="28"/>
          <w:sz w:val="28"/>
          <w:szCs w:val="28"/>
        </w:rPr>
        <w:t>ый</w:t>
      </w:r>
      <w:r w:rsidRPr="00773DE2">
        <w:rPr>
          <w:bCs/>
          <w:kern w:val="28"/>
          <w:sz w:val="28"/>
          <w:szCs w:val="28"/>
        </w:rPr>
        <w:t xml:space="preserve"> размер </w:t>
      </w:r>
      <w:r w:rsidRPr="00773DE2">
        <w:rPr>
          <w:kern w:val="28"/>
          <w:sz w:val="28"/>
          <w:szCs w:val="28"/>
        </w:rPr>
        <w:t>родительской платы за присмотр и уход за детьми в государственных и муниципальных образовательных организациях,</w:t>
      </w:r>
      <w:r w:rsidRPr="00773DE2">
        <w:rPr>
          <w:rStyle w:val="FontStyle12"/>
          <w:kern w:val="28"/>
          <w:sz w:val="28"/>
          <w:szCs w:val="28"/>
        </w:rPr>
        <w:t xml:space="preserve"> реализующих образовательную программу дошкольного образования,</w:t>
      </w:r>
      <w:r w:rsidRPr="00773DE2">
        <w:rPr>
          <w:kern w:val="28"/>
          <w:sz w:val="28"/>
          <w:szCs w:val="28"/>
        </w:rPr>
        <w:t xml:space="preserve"> находящихся</w:t>
      </w:r>
      <w:r w:rsidRPr="00773DE2">
        <w:rPr>
          <w:rStyle w:val="FontStyle12"/>
          <w:kern w:val="28"/>
          <w:sz w:val="28"/>
          <w:szCs w:val="28"/>
        </w:rPr>
        <w:t xml:space="preserve"> на территории Республики Алтай</w:t>
      </w:r>
      <w:r w:rsidR="00D95E9F" w:rsidRPr="00773DE2">
        <w:rPr>
          <w:rStyle w:val="FontStyle12"/>
          <w:kern w:val="28"/>
          <w:sz w:val="28"/>
          <w:szCs w:val="28"/>
        </w:rPr>
        <w:t>.</w:t>
      </w:r>
    </w:p>
    <w:p w:rsidR="00A42209" w:rsidRPr="00773DE2" w:rsidRDefault="00D95E9F" w:rsidP="00D95E9F">
      <w:pPr>
        <w:pStyle w:val="1"/>
        <w:spacing w:before="0"/>
        <w:ind w:firstLine="709"/>
        <w:jc w:val="both"/>
        <w:rPr>
          <w:rFonts w:ascii="Times New Roman" w:eastAsia="Calibri" w:hAnsi="Times New Roman"/>
          <w:b w:val="0"/>
          <w:color w:val="auto"/>
        </w:rPr>
      </w:pPr>
      <w:r w:rsidRPr="00773DE2">
        <w:rPr>
          <w:rFonts w:ascii="Times New Roman" w:hAnsi="Times New Roman"/>
          <w:b w:val="0"/>
          <w:color w:val="auto"/>
          <w:lang w:eastAsia="en-US"/>
        </w:rPr>
        <w:lastRenderedPageBreak/>
        <w:t xml:space="preserve">Помимо этого, </w:t>
      </w:r>
      <w:r w:rsidR="00A42209" w:rsidRPr="00773DE2">
        <w:rPr>
          <w:rFonts w:ascii="Times New Roman" w:hAnsi="Times New Roman"/>
          <w:b w:val="0"/>
          <w:color w:val="auto"/>
        </w:rPr>
        <w:t xml:space="preserve">утвержден </w:t>
      </w:r>
      <w:r w:rsidR="00A42209" w:rsidRPr="00773DE2">
        <w:rPr>
          <w:rFonts w:ascii="Times New Roman" w:eastAsia="Calibri" w:hAnsi="Times New Roman"/>
          <w:b w:val="0"/>
          <w:color w:val="auto"/>
        </w:rPr>
        <w:t>средний размер родительской платы за присмотр и уход за детьми в муниципальных образовательных организациях, находящихся на территории Республики Алтай, реализующих образовательную пр</w:t>
      </w:r>
      <w:r w:rsidRPr="00773DE2">
        <w:rPr>
          <w:rFonts w:ascii="Times New Roman" w:eastAsia="Calibri" w:hAnsi="Times New Roman"/>
          <w:b w:val="0"/>
          <w:color w:val="auto"/>
        </w:rPr>
        <w:t xml:space="preserve">ограмму дошкольного образования (постановление </w:t>
      </w:r>
      <w:r w:rsidRPr="00773DE2">
        <w:rPr>
          <w:rFonts w:ascii="Times New Roman" w:hAnsi="Times New Roman"/>
          <w:b w:val="0"/>
          <w:color w:val="auto"/>
          <w:lang w:eastAsia="en-US"/>
        </w:rPr>
        <w:t xml:space="preserve">Правительства Республики Алтай </w:t>
      </w:r>
      <w:r w:rsidRPr="00773DE2">
        <w:rPr>
          <w:rFonts w:ascii="Times New Roman" w:hAnsi="Times New Roman"/>
          <w:b w:val="0"/>
          <w:color w:val="auto"/>
        </w:rPr>
        <w:t>от 18.01.2019 № 10</w:t>
      </w:r>
      <w:r w:rsidRPr="00773DE2">
        <w:rPr>
          <w:rFonts w:ascii="Times New Roman" w:eastAsia="Calibri" w:hAnsi="Times New Roman"/>
          <w:b w:val="0"/>
          <w:color w:val="auto"/>
        </w:rPr>
        <w:t>).</w:t>
      </w:r>
    </w:p>
    <w:p w:rsidR="00A42209" w:rsidRPr="00773DE2" w:rsidRDefault="00A42209" w:rsidP="00A4220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3DE2">
        <w:rPr>
          <w:rFonts w:eastAsia="Calibri"/>
          <w:sz w:val="28"/>
          <w:szCs w:val="28"/>
        </w:rPr>
        <w:t xml:space="preserve">Приказом Министерства образования Республики Алтай от 03.10.2018 № 1068 утвержден </w:t>
      </w:r>
      <w:hyperlink w:anchor="sub_1000" w:history="1">
        <w:r w:rsidRPr="00773DE2">
          <w:rPr>
            <w:rFonts w:eastAsiaTheme="minorHAnsi"/>
            <w:sz w:val="28"/>
            <w:szCs w:val="28"/>
            <w:lang w:eastAsia="en-US"/>
          </w:rPr>
          <w:t>Административный регламент</w:t>
        </w:r>
      </w:hyperlink>
      <w:r w:rsidRPr="00773DE2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предоставлению компенсации части платы, взимаемой с родителей (законных представителей) за присмотр и уход за детьми, посещающими образовательные организации на территории Республики Алтай, реализующие образовательную программу дошкольного образования.</w:t>
      </w:r>
    </w:p>
    <w:p w:rsidR="00A42209" w:rsidRPr="00773DE2" w:rsidRDefault="00A42209" w:rsidP="00A42209">
      <w:pPr>
        <w:pStyle w:val="1"/>
        <w:widowControl w:val="0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773DE2">
        <w:rPr>
          <w:rFonts w:ascii="Times New Roman" w:hAnsi="Times New Roman"/>
          <w:b w:val="0"/>
          <w:color w:val="auto"/>
        </w:rPr>
        <w:t xml:space="preserve">Также, во исполнение </w:t>
      </w:r>
      <w:r w:rsidRPr="002412FB">
        <w:rPr>
          <w:rFonts w:ascii="Times New Roman" w:hAnsi="Times New Roman"/>
          <w:i/>
          <w:color w:val="auto"/>
        </w:rPr>
        <w:t>подпункта «б» пункта 2 Указа № 599</w:t>
      </w:r>
      <w:r w:rsidRPr="00773DE2">
        <w:rPr>
          <w:rFonts w:ascii="Times New Roman" w:hAnsi="Times New Roman"/>
          <w:b w:val="0"/>
          <w:color w:val="auto"/>
        </w:rPr>
        <w:t xml:space="preserve"> принят Закон Республики Алтай от 15.11.2013 № 59-РЗ «</w:t>
      </w:r>
      <w:r w:rsidRPr="00773DE2">
        <w:rPr>
          <w:rFonts w:ascii="Times New Roman" w:hAnsi="Times New Roman"/>
          <w:b w:val="0"/>
          <w:color w:val="auto"/>
          <w:kern w:val="28"/>
        </w:rPr>
        <w:t>Об образовании в Республике Алтай</w:t>
      </w:r>
      <w:r w:rsidRPr="00773DE2">
        <w:rPr>
          <w:rFonts w:ascii="Times New Roman" w:hAnsi="Times New Roman"/>
          <w:b w:val="0"/>
          <w:color w:val="auto"/>
        </w:rPr>
        <w:t>» (далее - Закон № 59-РЗ), направленный на закрепление основ правового регулирования образовательной сферы в Республике Алтай.</w:t>
      </w:r>
    </w:p>
    <w:p w:rsidR="00D95E9F" w:rsidRPr="00773DE2" w:rsidRDefault="00D95E9F" w:rsidP="00D95E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3DE2">
        <w:rPr>
          <w:sz w:val="28"/>
          <w:szCs w:val="28"/>
        </w:rPr>
        <w:t>С</w:t>
      </w:r>
      <w:r w:rsidR="00A42209" w:rsidRPr="00773DE2">
        <w:rPr>
          <w:sz w:val="28"/>
          <w:szCs w:val="28"/>
        </w:rPr>
        <w:t xml:space="preserve">огласно пункту 6 части 1 статьи 3 Закона № 59-РЗ </w:t>
      </w:r>
      <w:r w:rsidR="00A42209" w:rsidRPr="00773DE2">
        <w:rPr>
          <w:rFonts w:eastAsia="Calibri"/>
          <w:sz w:val="28"/>
          <w:szCs w:val="28"/>
          <w:lang w:eastAsia="en-US"/>
        </w:rPr>
        <w:t>к полномочиям Правительства Республики Алтай в сфере образования относится организация предоставления дополнительного профессионального образования в государственных образовательных организациях Республики Алтай.</w:t>
      </w:r>
    </w:p>
    <w:p w:rsidR="009146A9" w:rsidRPr="00773DE2" w:rsidRDefault="00A42209" w:rsidP="0013649A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sz w:val="28"/>
          <w:szCs w:val="28"/>
          <w:lang w:eastAsia="en-US"/>
        </w:rPr>
      </w:pPr>
      <w:r w:rsidRPr="00773DE2">
        <w:rPr>
          <w:sz w:val="28"/>
          <w:szCs w:val="28"/>
        </w:rPr>
        <w:t xml:space="preserve">В соответствии </w:t>
      </w:r>
      <w:r w:rsidR="0013649A" w:rsidRPr="00773DE2">
        <w:rPr>
          <w:position w:val="-2"/>
          <w:sz w:val="28"/>
          <w:szCs w:val="28"/>
        </w:rPr>
        <w:t xml:space="preserve">с </w:t>
      </w:r>
      <w:r w:rsidR="0013649A" w:rsidRPr="002412FB">
        <w:rPr>
          <w:b/>
          <w:i/>
          <w:position w:val="-2"/>
          <w:sz w:val="28"/>
          <w:szCs w:val="28"/>
        </w:rPr>
        <w:t xml:space="preserve">подпунктом «а» </w:t>
      </w:r>
      <w:r w:rsidRPr="002412FB">
        <w:rPr>
          <w:b/>
          <w:i/>
          <w:sz w:val="28"/>
          <w:szCs w:val="28"/>
        </w:rPr>
        <w:t>пункт</w:t>
      </w:r>
      <w:r w:rsidR="0013649A" w:rsidRPr="002412FB">
        <w:rPr>
          <w:b/>
          <w:i/>
          <w:sz w:val="28"/>
          <w:szCs w:val="28"/>
        </w:rPr>
        <w:t>а</w:t>
      </w:r>
      <w:r w:rsidRPr="002412FB">
        <w:rPr>
          <w:b/>
          <w:i/>
          <w:sz w:val="28"/>
          <w:szCs w:val="28"/>
        </w:rPr>
        <w:t xml:space="preserve"> 2 Указа Президента Российской Федерации</w:t>
      </w:r>
      <w:r w:rsidRPr="002412FB">
        <w:rPr>
          <w:b/>
          <w:i/>
          <w:kern w:val="28"/>
          <w:sz w:val="28"/>
          <w:szCs w:val="28"/>
        </w:rPr>
        <w:t xml:space="preserve"> от </w:t>
      </w:r>
      <w:r w:rsidRPr="002412FB">
        <w:rPr>
          <w:b/>
          <w:i/>
          <w:sz w:val="28"/>
          <w:szCs w:val="28"/>
        </w:rPr>
        <w:t>07.05.2012 № 600 «О мерах по обеспечению граждан Российской Федерации доступным и комфортным жильем и повышению качества жилищно-коммунальных услуг»</w:t>
      </w:r>
      <w:r w:rsidRPr="00773DE2">
        <w:rPr>
          <w:sz w:val="28"/>
          <w:szCs w:val="28"/>
        </w:rPr>
        <w:t xml:space="preserve"> (далее </w:t>
      </w:r>
      <w:r w:rsidR="00D95E9F" w:rsidRPr="00773DE2">
        <w:rPr>
          <w:sz w:val="28"/>
          <w:szCs w:val="28"/>
        </w:rPr>
        <w:t>-</w:t>
      </w:r>
      <w:r w:rsidRPr="00773DE2">
        <w:rPr>
          <w:sz w:val="28"/>
          <w:szCs w:val="28"/>
        </w:rPr>
        <w:t xml:space="preserve"> Указ № 600)</w:t>
      </w:r>
      <w:r w:rsidR="002412FB">
        <w:rPr>
          <w:sz w:val="28"/>
          <w:szCs w:val="28"/>
        </w:rPr>
        <w:t xml:space="preserve"> </w:t>
      </w:r>
      <w:r w:rsidRPr="00773DE2">
        <w:rPr>
          <w:sz w:val="28"/>
          <w:szCs w:val="28"/>
        </w:rPr>
        <w:t>принят</w:t>
      </w:r>
      <w:r w:rsidR="0013649A" w:rsidRPr="00773DE2">
        <w:rPr>
          <w:sz w:val="28"/>
          <w:szCs w:val="28"/>
        </w:rPr>
        <w:t xml:space="preserve"> </w:t>
      </w:r>
      <w:r w:rsidR="0013649A" w:rsidRPr="00773DE2">
        <w:rPr>
          <w:position w:val="-2"/>
          <w:sz w:val="28"/>
          <w:szCs w:val="28"/>
          <w:lang w:eastAsia="en-US"/>
        </w:rPr>
        <w:t xml:space="preserve">Закон Республики Алтай от 10.11.2015 № 68-РЗ «О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Алтай», которым урегулированы меры по </w:t>
      </w:r>
      <w:r w:rsidRPr="00773DE2">
        <w:rPr>
          <w:position w:val="-2"/>
          <w:sz w:val="28"/>
          <w:szCs w:val="28"/>
          <w:lang w:eastAsia="en-US"/>
        </w:rPr>
        <w:t>улучшения жилищных условий семей, имеющих трех и более детей</w:t>
      </w:r>
      <w:r w:rsidR="009146A9" w:rsidRPr="00773DE2">
        <w:rPr>
          <w:position w:val="-2"/>
          <w:sz w:val="28"/>
          <w:szCs w:val="28"/>
          <w:lang w:eastAsia="en-US"/>
        </w:rPr>
        <w:t>.</w:t>
      </w:r>
    </w:p>
    <w:p w:rsidR="00A42209" w:rsidRPr="00773DE2" w:rsidRDefault="00A42209" w:rsidP="00A42209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/>
          <w:position w:val="-2"/>
          <w:sz w:val="28"/>
          <w:szCs w:val="28"/>
          <w:lang w:eastAsia="en-US"/>
        </w:rPr>
      </w:pPr>
      <w:r w:rsidRPr="00773DE2">
        <w:rPr>
          <w:rFonts w:ascii="Times New Roman" w:hAnsi="Times New Roman"/>
          <w:position w:val="-2"/>
          <w:sz w:val="28"/>
          <w:szCs w:val="28"/>
        </w:rPr>
        <w:t xml:space="preserve">Кроме того, </w:t>
      </w:r>
      <w:r w:rsidR="009146A9" w:rsidRPr="00773DE2">
        <w:rPr>
          <w:rFonts w:ascii="Times New Roman" w:hAnsi="Times New Roman"/>
          <w:position w:val="-2"/>
          <w:sz w:val="28"/>
          <w:szCs w:val="28"/>
        </w:rPr>
        <w:t xml:space="preserve">одной из основных задач </w:t>
      </w:r>
      <w:r w:rsidRPr="00773DE2">
        <w:rPr>
          <w:rFonts w:ascii="Times New Roman" w:hAnsi="Times New Roman"/>
          <w:position w:val="-2"/>
          <w:sz w:val="28"/>
          <w:szCs w:val="28"/>
        </w:rPr>
        <w:t>подпрограмм</w:t>
      </w:r>
      <w:r w:rsidR="009146A9" w:rsidRPr="00773DE2">
        <w:rPr>
          <w:rFonts w:ascii="Times New Roman" w:hAnsi="Times New Roman"/>
          <w:position w:val="-2"/>
          <w:sz w:val="28"/>
          <w:szCs w:val="28"/>
        </w:rPr>
        <w:t>ы</w:t>
      </w:r>
      <w:r w:rsidRPr="00773DE2">
        <w:rPr>
          <w:rFonts w:ascii="Times New Roman" w:hAnsi="Times New Roman"/>
          <w:position w:val="-2"/>
          <w:sz w:val="28"/>
          <w:szCs w:val="28"/>
        </w:rPr>
        <w:t xml:space="preserve"> «Развитие жилищно-коммунального комплекса</w:t>
      </w:r>
      <w:r w:rsidR="009146A9" w:rsidRPr="00773DE2">
        <w:rPr>
          <w:rFonts w:ascii="Times New Roman" w:hAnsi="Times New Roman"/>
          <w:position w:val="-2"/>
          <w:sz w:val="28"/>
          <w:szCs w:val="28"/>
        </w:rPr>
        <w:t>»</w:t>
      </w:r>
      <w:r w:rsidRPr="00773DE2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9146A9" w:rsidRPr="00773DE2">
        <w:rPr>
          <w:rFonts w:ascii="Times New Roman" w:hAnsi="Times New Roman"/>
          <w:position w:val="-2"/>
          <w:sz w:val="28"/>
          <w:szCs w:val="28"/>
        </w:rPr>
        <w:t xml:space="preserve">Государственной программы Республики Алтай «Развитие жилищно-коммунального и транспортного комплекса», утвержденной постановлением Правительства Республики Алтай от 28.09.2012 № 243, </w:t>
      </w:r>
      <w:r w:rsidRPr="00773DE2">
        <w:rPr>
          <w:rFonts w:ascii="Times New Roman" w:hAnsi="Times New Roman"/>
          <w:position w:val="-2"/>
          <w:sz w:val="28"/>
          <w:szCs w:val="28"/>
        </w:rPr>
        <w:t xml:space="preserve">является </w:t>
      </w:r>
      <w:r w:rsidRPr="00773DE2">
        <w:rPr>
          <w:rFonts w:ascii="Times New Roman" w:eastAsia="Calibri" w:hAnsi="Times New Roman"/>
          <w:position w:val="-2"/>
          <w:sz w:val="28"/>
          <w:szCs w:val="28"/>
          <w:lang w:eastAsia="en-US"/>
        </w:rPr>
        <w:t>создание условий для обеспечения доступным и комфортным жильем молодых семей, признанных в установленном порядке нуждающимися.</w:t>
      </w:r>
    </w:p>
    <w:p w:rsidR="009146A9" w:rsidRPr="00773DE2" w:rsidRDefault="00A42209" w:rsidP="009146A9">
      <w:pPr>
        <w:pStyle w:val="1"/>
        <w:widowControl w:val="0"/>
        <w:spacing w:before="0"/>
        <w:ind w:firstLine="709"/>
        <w:jc w:val="both"/>
        <w:rPr>
          <w:rFonts w:ascii="Times New Roman" w:eastAsia="Calibri" w:hAnsi="Times New Roman"/>
          <w:b w:val="0"/>
          <w:color w:val="auto"/>
        </w:rPr>
      </w:pPr>
      <w:r w:rsidRPr="00773DE2">
        <w:rPr>
          <w:rFonts w:ascii="Times New Roman" w:hAnsi="Times New Roman"/>
          <w:b w:val="0"/>
          <w:color w:val="auto"/>
          <w:position w:val="-2"/>
          <w:lang w:eastAsia="en-US"/>
        </w:rPr>
        <w:t xml:space="preserve">В соответствии с </w:t>
      </w:r>
      <w:r w:rsidRPr="00FB5941">
        <w:rPr>
          <w:rFonts w:ascii="Times New Roman" w:hAnsi="Times New Roman"/>
          <w:i/>
          <w:color w:val="auto"/>
          <w:position w:val="-2"/>
          <w:lang w:eastAsia="en-US"/>
        </w:rPr>
        <w:t>подпунктом «б» пункта 2 Указа № 600</w:t>
      </w:r>
      <w:r w:rsidR="009146A9" w:rsidRPr="00773DE2">
        <w:rPr>
          <w:rFonts w:ascii="Times New Roman" w:hAnsi="Times New Roman"/>
          <w:b w:val="0"/>
          <w:color w:val="auto"/>
          <w:position w:val="-2"/>
          <w:lang w:eastAsia="en-US"/>
        </w:rPr>
        <w:t xml:space="preserve"> статьей </w:t>
      </w:r>
      <w:r w:rsidRPr="00773DE2">
        <w:rPr>
          <w:rFonts w:ascii="Times New Roman" w:hAnsi="Times New Roman"/>
          <w:b w:val="0"/>
          <w:color w:val="auto"/>
          <w:lang w:eastAsia="en-US"/>
        </w:rPr>
        <w:t xml:space="preserve">5.1 </w:t>
      </w:r>
      <w:r w:rsidR="009146A9" w:rsidRPr="00773DE2">
        <w:rPr>
          <w:rFonts w:ascii="Times New Roman" w:hAnsi="Times New Roman"/>
          <w:b w:val="0"/>
          <w:color w:val="auto"/>
          <w:position w:val="-2"/>
          <w:lang w:eastAsia="en-US"/>
        </w:rPr>
        <w:t>Закона Республики Алтай от 27.06.2013 № 39-РЗ «</w:t>
      </w:r>
      <w:r w:rsidR="009146A9" w:rsidRPr="00773DE2">
        <w:rPr>
          <w:rFonts w:ascii="Times New Roman" w:hAnsi="Times New Roman"/>
          <w:b w:val="0"/>
          <w:color w:val="auto"/>
        </w:rPr>
        <w:t xml:space="preserve">О регулировании отношений в сфере обеспечения проведения капитального ремонта общего имущества в многоквартирных домах на территории Республики Алтай» </w:t>
      </w:r>
      <w:r w:rsidRPr="00773DE2">
        <w:rPr>
          <w:rFonts w:ascii="Times New Roman" w:hAnsi="Times New Roman"/>
          <w:b w:val="0"/>
          <w:color w:val="auto"/>
          <w:position w:val="-2"/>
          <w:lang w:eastAsia="en-US"/>
        </w:rPr>
        <w:t>установлен</w:t>
      </w:r>
      <w:r w:rsidR="009146A9" w:rsidRPr="00773DE2">
        <w:rPr>
          <w:rFonts w:ascii="Times New Roman" w:hAnsi="Times New Roman"/>
          <w:b w:val="0"/>
          <w:color w:val="auto"/>
          <w:position w:val="-2"/>
          <w:lang w:eastAsia="en-US"/>
        </w:rPr>
        <w:t xml:space="preserve">а возможность </w:t>
      </w:r>
      <w:r w:rsidRPr="00773DE2">
        <w:rPr>
          <w:rFonts w:ascii="Times New Roman" w:eastAsia="Calibri" w:hAnsi="Times New Roman"/>
          <w:b w:val="0"/>
          <w:color w:val="auto"/>
        </w:rPr>
        <w:t>компенсаци</w:t>
      </w:r>
      <w:r w:rsidR="009146A9" w:rsidRPr="00773DE2">
        <w:rPr>
          <w:rFonts w:ascii="Times New Roman" w:eastAsia="Calibri" w:hAnsi="Times New Roman"/>
          <w:b w:val="0"/>
          <w:color w:val="auto"/>
        </w:rPr>
        <w:t>и</w:t>
      </w:r>
      <w:r w:rsidRPr="00773DE2">
        <w:rPr>
          <w:rFonts w:ascii="Times New Roman" w:eastAsia="Calibri" w:hAnsi="Times New Roman"/>
          <w:b w:val="0"/>
          <w:color w:val="auto"/>
        </w:rPr>
        <w:t xml:space="preserve"> расходов на уплату взноса на капитальный ремонт </w:t>
      </w:r>
      <w:bookmarkStart w:id="0" w:name="sub_5111"/>
      <w:r w:rsidR="009146A9" w:rsidRPr="00773DE2">
        <w:rPr>
          <w:rFonts w:ascii="Times New Roman" w:eastAsia="Calibri" w:hAnsi="Times New Roman"/>
          <w:b w:val="0"/>
          <w:color w:val="auto"/>
        </w:rPr>
        <w:t xml:space="preserve">некоторых </w:t>
      </w:r>
      <w:bookmarkStart w:id="1" w:name="sub_5112"/>
      <w:bookmarkEnd w:id="0"/>
      <w:r w:rsidRPr="00773DE2">
        <w:rPr>
          <w:rFonts w:ascii="Times New Roman" w:eastAsia="Calibri" w:hAnsi="Times New Roman"/>
          <w:b w:val="0"/>
          <w:color w:val="auto"/>
        </w:rPr>
        <w:t>собственник</w:t>
      </w:r>
      <w:r w:rsidR="009146A9" w:rsidRPr="00773DE2">
        <w:rPr>
          <w:rFonts w:ascii="Times New Roman" w:eastAsia="Calibri" w:hAnsi="Times New Roman"/>
          <w:b w:val="0"/>
          <w:color w:val="auto"/>
        </w:rPr>
        <w:t>ов жилых помещений, достигших</w:t>
      </w:r>
      <w:r w:rsidRPr="00773DE2">
        <w:rPr>
          <w:rFonts w:ascii="Times New Roman" w:eastAsia="Calibri" w:hAnsi="Times New Roman"/>
          <w:b w:val="0"/>
          <w:color w:val="auto"/>
        </w:rPr>
        <w:t xml:space="preserve"> возраста </w:t>
      </w:r>
      <w:r w:rsidR="009146A9" w:rsidRPr="00773DE2">
        <w:rPr>
          <w:rFonts w:ascii="Times New Roman" w:eastAsia="Calibri" w:hAnsi="Times New Roman"/>
          <w:b w:val="0"/>
          <w:color w:val="auto"/>
        </w:rPr>
        <w:t xml:space="preserve">семидесяти и </w:t>
      </w:r>
      <w:r w:rsidRPr="00773DE2">
        <w:rPr>
          <w:rFonts w:ascii="Times New Roman" w:eastAsia="Calibri" w:hAnsi="Times New Roman"/>
          <w:b w:val="0"/>
          <w:color w:val="auto"/>
        </w:rPr>
        <w:t>восьмидесяти лет</w:t>
      </w:r>
      <w:r w:rsidR="009146A9" w:rsidRPr="00773DE2">
        <w:rPr>
          <w:rFonts w:ascii="Times New Roman" w:eastAsia="Calibri" w:hAnsi="Times New Roman"/>
          <w:b w:val="0"/>
          <w:color w:val="auto"/>
        </w:rPr>
        <w:t>.</w:t>
      </w:r>
    </w:p>
    <w:p w:rsidR="00196A01" w:rsidRPr="00773DE2" w:rsidRDefault="00A42209" w:rsidP="00196A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sub_5113"/>
      <w:bookmarkEnd w:id="1"/>
      <w:r w:rsidRPr="00773DE2">
        <w:rPr>
          <w:rFonts w:eastAsia="Calibri"/>
          <w:sz w:val="28"/>
          <w:szCs w:val="28"/>
        </w:rPr>
        <w:t>Порядок предоставления компенсации расходов на уплату взн</w:t>
      </w:r>
      <w:r w:rsidR="009146A9" w:rsidRPr="00773DE2">
        <w:rPr>
          <w:rFonts w:eastAsia="Calibri"/>
          <w:sz w:val="28"/>
          <w:szCs w:val="28"/>
        </w:rPr>
        <w:t>оса на капитальный ремонт устано</w:t>
      </w:r>
      <w:r w:rsidRPr="00773DE2">
        <w:rPr>
          <w:rFonts w:eastAsia="Calibri"/>
          <w:sz w:val="28"/>
          <w:szCs w:val="28"/>
        </w:rPr>
        <w:t>вл</w:t>
      </w:r>
      <w:r w:rsidR="009146A9" w:rsidRPr="00773DE2">
        <w:rPr>
          <w:rFonts w:eastAsia="Calibri"/>
          <w:sz w:val="28"/>
          <w:szCs w:val="28"/>
        </w:rPr>
        <w:t>ен постановлением</w:t>
      </w:r>
      <w:r w:rsidRPr="00773DE2">
        <w:rPr>
          <w:rFonts w:eastAsia="Calibri"/>
          <w:sz w:val="28"/>
          <w:szCs w:val="28"/>
        </w:rPr>
        <w:t xml:space="preserve"> Правительств</w:t>
      </w:r>
      <w:r w:rsidR="009146A9" w:rsidRPr="00773DE2">
        <w:rPr>
          <w:rFonts w:eastAsia="Calibri"/>
          <w:sz w:val="28"/>
          <w:szCs w:val="28"/>
        </w:rPr>
        <w:t>а Республики Алтай от 15.11.2016 № 327.</w:t>
      </w:r>
      <w:bookmarkEnd w:id="2"/>
    </w:p>
    <w:p w:rsidR="00196A01" w:rsidRPr="00773DE2" w:rsidRDefault="00196A01" w:rsidP="00196A0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73DE2">
        <w:rPr>
          <w:rFonts w:eastAsia="Calibri"/>
          <w:sz w:val="28"/>
          <w:szCs w:val="28"/>
        </w:rPr>
        <w:lastRenderedPageBreak/>
        <w:t xml:space="preserve">Во исполнение </w:t>
      </w:r>
      <w:r w:rsidR="00A42209" w:rsidRPr="00FB5941">
        <w:rPr>
          <w:rFonts w:eastAsia="Calibri"/>
          <w:b/>
          <w:i/>
          <w:sz w:val="28"/>
          <w:szCs w:val="28"/>
        </w:rPr>
        <w:t>подпункт</w:t>
      </w:r>
      <w:r w:rsidRPr="00FB5941">
        <w:rPr>
          <w:rFonts w:eastAsia="Calibri"/>
          <w:b/>
          <w:i/>
          <w:sz w:val="28"/>
          <w:szCs w:val="28"/>
        </w:rPr>
        <w:t>а</w:t>
      </w:r>
      <w:r w:rsidR="00A42209" w:rsidRPr="00FB5941">
        <w:rPr>
          <w:rFonts w:eastAsia="Calibri"/>
          <w:b/>
          <w:i/>
          <w:sz w:val="28"/>
          <w:szCs w:val="28"/>
        </w:rPr>
        <w:t xml:space="preserve"> «в»</w:t>
      </w:r>
      <w:r w:rsidR="00A42209" w:rsidRPr="00FB5941">
        <w:rPr>
          <w:b/>
          <w:i/>
          <w:position w:val="-2"/>
          <w:sz w:val="28"/>
          <w:szCs w:val="28"/>
        </w:rPr>
        <w:t xml:space="preserve"> пункта 2 Указа № 600</w:t>
      </w:r>
      <w:r w:rsidR="00A42209" w:rsidRPr="00773DE2">
        <w:rPr>
          <w:position w:val="-2"/>
          <w:sz w:val="28"/>
          <w:szCs w:val="28"/>
        </w:rPr>
        <w:t xml:space="preserve"> </w:t>
      </w:r>
      <w:r w:rsidRPr="00773DE2">
        <w:rPr>
          <w:position w:val="-2"/>
          <w:sz w:val="28"/>
          <w:szCs w:val="28"/>
        </w:rPr>
        <w:t xml:space="preserve">в рамках </w:t>
      </w:r>
      <w:r w:rsidRPr="00773DE2">
        <w:rPr>
          <w:sz w:val="28"/>
          <w:szCs w:val="28"/>
        </w:rPr>
        <w:t>государственной программы</w:t>
      </w:r>
      <w:r w:rsidR="00A42209" w:rsidRPr="00773DE2">
        <w:rPr>
          <w:sz w:val="28"/>
          <w:szCs w:val="28"/>
        </w:rPr>
        <w:t xml:space="preserve"> Республики Алтай «Развитие жилищно-коммунального и трансп</w:t>
      </w:r>
      <w:r w:rsidRPr="00773DE2">
        <w:rPr>
          <w:sz w:val="28"/>
          <w:szCs w:val="28"/>
        </w:rPr>
        <w:t>ортного комплекса»</w:t>
      </w:r>
      <w:r w:rsidR="00744A45" w:rsidRPr="00773DE2">
        <w:rPr>
          <w:sz w:val="28"/>
          <w:szCs w:val="28"/>
        </w:rPr>
        <w:t xml:space="preserve"> (далее – Государственная программа)</w:t>
      </w:r>
      <w:r w:rsidRPr="00773DE2">
        <w:rPr>
          <w:sz w:val="28"/>
          <w:szCs w:val="28"/>
        </w:rPr>
        <w:t>, утвержденной п</w:t>
      </w:r>
      <w:r w:rsidR="00A42209" w:rsidRPr="00773DE2">
        <w:rPr>
          <w:sz w:val="28"/>
          <w:szCs w:val="28"/>
        </w:rPr>
        <w:t xml:space="preserve">остановлением </w:t>
      </w:r>
      <w:r w:rsidRPr="00773DE2">
        <w:rPr>
          <w:sz w:val="28"/>
          <w:szCs w:val="28"/>
        </w:rPr>
        <w:t xml:space="preserve">Правительства Республики Алтай от 28.09.2012 </w:t>
      </w:r>
      <w:r w:rsidR="00A42209" w:rsidRPr="00773DE2">
        <w:rPr>
          <w:sz w:val="28"/>
          <w:szCs w:val="28"/>
        </w:rPr>
        <w:t xml:space="preserve">№ 243, </w:t>
      </w:r>
      <w:r w:rsidRPr="00773DE2">
        <w:rPr>
          <w:sz w:val="28"/>
          <w:szCs w:val="28"/>
        </w:rPr>
        <w:t>разработан ряд мероприятий по улучшению качества предоставления жилищно-коммунальных услуг, в том числе путем обеспечения конкуренции на рынке этих услуг на региональном и местном уровнях.</w:t>
      </w:r>
    </w:p>
    <w:p w:rsidR="00744A45" w:rsidRPr="00773DE2" w:rsidRDefault="00744A45" w:rsidP="00A42209">
      <w:pPr>
        <w:pStyle w:val="ConsPlusNormal"/>
        <w:widowControl w:val="0"/>
        <w:ind w:firstLine="709"/>
        <w:jc w:val="both"/>
        <w:rPr>
          <w:position w:val="-2"/>
          <w:sz w:val="28"/>
          <w:szCs w:val="28"/>
        </w:rPr>
      </w:pPr>
      <w:r w:rsidRPr="00773DE2">
        <w:rPr>
          <w:position w:val="-2"/>
          <w:sz w:val="28"/>
          <w:szCs w:val="28"/>
        </w:rPr>
        <w:t>О</w:t>
      </w:r>
      <w:r w:rsidR="00A42209" w:rsidRPr="00773DE2">
        <w:rPr>
          <w:position w:val="-2"/>
          <w:sz w:val="28"/>
          <w:szCs w:val="28"/>
        </w:rPr>
        <w:t xml:space="preserve">дной из основных задач </w:t>
      </w:r>
      <w:r w:rsidRPr="00773DE2">
        <w:rPr>
          <w:position w:val="-2"/>
          <w:sz w:val="28"/>
          <w:szCs w:val="28"/>
        </w:rPr>
        <w:t>Государственной программы</w:t>
      </w:r>
      <w:r w:rsidR="00A42209" w:rsidRPr="00773DE2">
        <w:rPr>
          <w:position w:val="-2"/>
          <w:sz w:val="28"/>
          <w:szCs w:val="28"/>
        </w:rPr>
        <w:t xml:space="preserve"> является </w:t>
      </w:r>
      <w:r w:rsidR="00A42209" w:rsidRPr="00773DE2">
        <w:rPr>
          <w:position w:val="-2"/>
          <w:sz w:val="28"/>
          <w:szCs w:val="28"/>
          <w:lang w:eastAsia="en-US"/>
        </w:rPr>
        <w:t>создание условий для обеспечения доступным и комфортным жильем молодых семей, признанных в уст</w:t>
      </w:r>
      <w:r w:rsidRPr="00773DE2">
        <w:rPr>
          <w:position w:val="-2"/>
          <w:sz w:val="28"/>
          <w:szCs w:val="28"/>
          <w:lang w:eastAsia="en-US"/>
        </w:rPr>
        <w:t>ановленном порядке нуждающимися, что предусмотрено во</w:t>
      </w:r>
      <w:r w:rsidRPr="00773DE2">
        <w:rPr>
          <w:position w:val="-2"/>
          <w:sz w:val="28"/>
          <w:szCs w:val="28"/>
        </w:rPr>
        <w:t xml:space="preserve"> исполнение </w:t>
      </w:r>
      <w:r w:rsidRPr="00FB5941">
        <w:rPr>
          <w:b/>
          <w:i/>
          <w:position w:val="-2"/>
          <w:sz w:val="28"/>
          <w:szCs w:val="28"/>
        </w:rPr>
        <w:t>подпункта «г» пункта 2 Указа № 600</w:t>
      </w:r>
      <w:r w:rsidRPr="00773DE2">
        <w:rPr>
          <w:position w:val="-2"/>
          <w:sz w:val="28"/>
          <w:szCs w:val="28"/>
        </w:rPr>
        <w:t>.</w:t>
      </w:r>
    </w:p>
    <w:p w:rsidR="00A42209" w:rsidRPr="00773DE2" w:rsidRDefault="00A42209" w:rsidP="00744A45">
      <w:pPr>
        <w:pStyle w:val="ConsPlusNormal"/>
        <w:widowControl w:val="0"/>
        <w:ind w:firstLine="709"/>
        <w:jc w:val="both"/>
        <w:rPr>
          <w:position w:val="-2"/>
          <w:sz w:val="28"/>
          <w:szCs w:val="28"/>
          <w:lang w:eastAsia="en-US"/>
        </w:rPr>
      </w:pPr>
      <w:r w:rsidRPr="00773DE2">
        <w:rPr>
          <w:position w:val="-2"/>
          <w:sz w:val="28"/>
          <w:szCs w:val="28"/>
          <w:lang w:eastAsia="en-US"/>
        </w:rPr>
        <w:t xml:space="preserve">В соответствии с </w:t>
      </w:r>
      <w:r w:rsidRPr="00FB5941">
        <w:rPr>
          <w:b/>
          <w:i/>
          <w:position w:val="-2"/>
          <w:sz w:val="28"/>
          <w:szCs w:val="28"/>
          <w:lang w:eastAsia="en-US"/>
        </w:rPr>
        <w:t>подпунктом «д» пункта 2 Указа № 600</w:t>
      </w:r>
      <w:r w:rsidRPr="00773DE2">
        <w:rPr>
          <w:position w:val="-2"/>
          <w:sz w:val="28"/>
          <w:szCs w:val="28"/>
          <w:lang w:eastAsia="en-US"/>
        </w:rPr>
        <w:t xml:space="preserve"> </w:t>
      </w:r>
      <w:r w:rsidR="00744A45" w:rsidRPr="00773DE2">
        <w:rPr>
          <w:position w:val="-2"/>
          <w:sz w:val="28"/>
          <w:szCs w:val="28"/>
          <w:lang w:eastAsia="en-US"/>
        </w:rPr>
        <w:t xml:space="preserve">принят Закон Республики Алтай </w:t>
      </w:r>
      <w:hyperlink r:id="rId8" w:tgtFrame="Logical" w:history="1">
        <w:r w:rsidR="00744A45" w:rsidRPr="00773DE2">
          <w:rPr>
            <w:rStyle w:val="aa"/>
            <w:color w:val="auto"/>
            <w:position w:val="-2"/>
            <w:sz w:val="28"/>
            <w:szCs w:val="28"/>
            <w:u w:val="none"/>
            <w:lang w:eastAsia="en-US"/>
          </w:rPr>
          <w:t>от 11.03.2016 № 10-РЗ</w:t>
        </w:r>
      </w:hyperlink>
      <w:r w:rsidR="00744A45" w:rsidRPr="00773DE2">
        <w:rPr>
          <w:position w:val="-2"/>
          <w:sz w:val="28"/>
          <w:szCs w:val="28"/>
          <w:lang w:eastAsia="en-US"/>
        </w:rPr>
        <w:t xml:space="preserve"> «О регулировании отношений по найму жилых помещений жилищного фонда социального использования в Республике Алтай», которым у</w:t>
      </w:r>
      <w:r w:rsidRPr="00773DE2">
        <w:rPr>
          <w:position w:val="-2"/>
          <w:sz w:val="28"/>
          <w:szCs w:val="28"/>
        </w:rPr>
        <w:t>регулир</w:t>
      </w:r>
      <w:r w:rsidR="00744A45" w:rsidRPr="00773DE2">
        <w:rPr>
          <w:position w:val="-2"/>
          <w:sz w:val="28"/>
          <w:szCs w:val="28"/>
        </w:rPr>
        <w:t>ованы</w:t>
      </w:r>
      <w:r w:rsidRPr="00773DE2">
        <w:rPr>
          <w:position w:val="-2"/>
          <w:sz w:val="28"/>
          <w:szCs w:val="28"/>
        </w:rPr>
        <w:t xml:space="preserve"> отношения, связанные с предоставлени</w:t>
      </w:r>
      <w:r w:rsidR="00744A45" w:rsidRPr="00773DE2">
        <w:rPr>
          <w:position w:val="-2"/>
          <w:sz w:val="28"/>
          <w:szCs w:val="28"/>
        </w:rPr>
        <w:t xml:space="preserve">ем жилых помещений по договорам </w:t>
      </w:r>
      <w:r w:rsidRPr="00773DE2">
        <w:rPr>
          <w:position w:val="-2"/>
          <w:sz w:val="28"/>
          <w:szCs w:val="28"/>
        </w:rPr>
        <w:t>найма жилых помещений жилищного фонда социального использования в Республике Алтай.</w:t>
      </w:r>
    </w:p>
    <w:p w:rsidR="00A42209" w:rsidRPr="00773DE2" w:rsidRDefault="00A42209" w:rsidP="00A42209">
      <w:pPr>
        <w:widowControl w:val="0"/>
        <w:ind w:firstLine="709"/>
        <w:jc w:val="both"/>
        <w:outlineLvl w:val="0"/>
        <w:rPr>
          <w:rFonts w:eastAsia="Calibri"/>
          <w:bCs/>
          <w:kern w:val="28"/>
          <w:position w:val="-2"/>
          <w:sz w:val="28"/>
          <w:szCs w:val="28"/>
          <w:lang w:eastAsia="en-US"/>
        </w:rPr>
      </w:pPr>
      <w:r w:rsidRPr="00773DE2">
        <w:rPr>
          <w:bCs/>
          <w:kern w:val="28"/>
          <w:position w:val="-2"/>
          <w:sz w:val="28"/>
          <w:szCs w:val="28"/>
        </w:rPr>
        <w:t>Поряд</w:t>
      </w:r>
      <w:r w:rsidR="00744A45" w:rsidRPr="00773DE2">
        <w:rPr>
          <w:bCs/>
          <w:kern w:val="28"/>
          <w:position w:val="-2"/>
          <w:sz w:val="28"/>
          <w:szCs w:val="28"/>
        </w:rPr>
        <w:t>ок</w:t>
      </w:r>
      <w:r w:rsidRPr="00773DE2">
        <w:rPr>
          <w:bCs/>
          <w:kern w:val="28"/>
          <w:position w:val="-2"/>
          <w:sz w:val="28"/>
          <w:szCs w:val="28"/>
        </w:rPr>
        <w:t xml:space="preserve"> </w:t>
      </w:r>
      <w:r w:rsidRPr="00773DE2">
        <w:rPr>
          <w:rFonts w:eastAsia="Calibri"/>
          <w:bCs/>
          <w:kern w:val="28"/>
          <w:position w:val="-2"/>
          <w:sz w:val="28"/>
          <w:szCs w:val="28"/>
          <w:lang w:eastAsia="en-US"/>
        </w:rPr>
        <w:t xml:space="preserve">учета граждан, нуждающихся в предоставлении жилых помещений по договорам найма жилых помещений жилищного фонда социального использования в Республике Алтай, </w:t>
      </w:r>
      <w:r w:rsidRPr="00773DE2">
        <w:rPr>
          <w:bCs/>
          <w:kern w:val="28"/>
          <w:position w:val="-2"/>
          <w:sz w:val="28"/>
          <w:szCs w:val="28"/>
        </w:rPr>
        <w:t>в том числе порядка принятия на этот учет, отказа в принятии на него, снятия с него</w:t>
      </w:r>
      <w:r w:rsidR="00744A45" w:rsidRPr="00773DE2">
        <w:rPr>
          <w:bCs/>
          <w:kern w:val="28"/>
          <w:position w:val="-2"/>
          <w:sz w:val="28"/>
          <w:szCs w:val="28"/>
        </w:rPr>
        <w:t xml:space="preserve">, утвержден </w:t>
      </w:r>
      <w:r w:rsidR="00744A45" w:rsidRPr="00773DE2">
        <w:rPr>
          <w:position w:val="-2"/>
          <w:sz w:val="28"/>
          <w:szCs w:val="28"/>
          <w:lang w:eastAsia="en-US"/>
        </w:rPr>
        <w:t>постановлением Правительства Республики Алтай от 27.05.2016 № 146.</w:t>
      </w:r>
    </w:p>
    <w:p w:rsidR="00A42209" w:rsidRPr="00773DE2" w:rsidRDefault="00744A45" w:rsidP="00A42209">
      <w:pPr>
        <w:pStyle w:val="ConsPlusNormal"/>
        <w:widowControl w:val="0"/>
        <w:ind w:firstLine="709"/>
        <w:jc w:val="both"/>
        <w:rPr>
          <w:position w:val="-2"/>
          <w:sz w:val="28"/>
          <w:szCs w:val="28"/>
          <w:lang w:eastAsia="en-US"/>
        </w:rPr>
      </w:pPr>
      <w:r w:rsidRPr="00773DE2">
        <w:rPr>
          <w:position w:val="-2"/>
          <w:sz w:val="28"/>
          <w:szCs w:val="28"/>
          <w:lang w:eastAsia="en-US"/>
        </w:rPr>
        <w:t>Кроме того</w:t>
      </w:r>
      <w:r w:rsidR="00A42209" w:rsidRPr="00773DE2">
        <w:rPr>
          <w:position w:val="-2"/>
          <w:sz w:val="28"/>
          <w:szCs w:val="28"/>
          <w:lang w:eastAsia="en-US"/>
        </w:rPr>
        <w:t>,</w:t>
      </w:r>
      <w:r w:rsidRPr="00773DE2">
        <w:rPr>
          <w:position w:val="-2"/>
          <w:sz w:val="28"/>
          <w:szCs w:val="28"/>
          <w:lang w:eastAsia="en-US"/>
        </w:rPr>
        <w:t xml:space="preserve"> пунктом 2 постановления</w:t>
      </w:r>
      <w:r w:rsidR="00A42209" w:rsidRPr="00773DE2">
        <w:rPr>
          <w:position w:val="-2"/>
          <w:sz w:val="28"/>
          <w:szCs w:val="28"/>
          <w:lang w:eastAsia="en-US"/>
        </w:rPr>
        <w:t xml:space="preserve"> Правительств</w:t>
      </w:r>
      <w:r w:rsidRPr="00773DE2">
        <w:rPr>
          <w:position w:val="-2"/>
          <w:sz w:val="28"/>
          <w:szCs w:val="28"/>
          <w:lang w:eastAsia="en-US"/>
        </w:rPr>
        <w:t>а</w:t>
      </w:r>
      <w:r w:rsidR="00A42209" w:rsidRPr="00773DE2">
        <w:rPr>
          <w:position w:val="-2"/>
          <w:sz w:val="28"/>
          <w:szCs w:val="28"/>
          <w:lang w:eastAsia="en-US"/>
        </w:rPr>
        <w:t xml:space="preserve"> Республики Алтай от 15.04.2014 № 88 «О мерах по реализации основного мероприятия «Развитие жилищного строительства на территории Республики Алтай» государственной программы Республики Алтай «Развитие жилищно-коммунального и транспортного комплекса» закреплено, что субсидии из республиканского бюджета Республики Алтай предоставляются организациям в целях формирования рынка доступного арендного жилья и развития некоммерческого жилищного фонда для граждан, имеющих средний душевой доход ниже величины прожиточного минимума, установленного в Республике Алтай.</w:t>
      </w:r>
    </w:p>
    <w:p w:rsidR="00AA012E" w:rsidRPr="00AA012E" w:rsidRDefault="00A42209" w:rsidP="00AA012E">
      <w:pPr>
        <w:pStyle w:val="af4"/>
        <w:widowControl w:val="0"/>
        <w:ind w:firstLine="709"/>
        <w:jc w:val="both"/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</w:pPr>
      <w:r w:rsidRPr="00773DE2">
        <w:rPr>
          <w:rFonts w:ascii="Times New Roman" w:hAnsi="Times New Roman" w:cs="Times New Roman"/>
          <w:position w:val="-2"/>
          <w:sz w:val="28"/>
          <w:szCs w:val="28"/>
        </w:rPr>
        <w:t xml:space="preserve">Во исполнение </w:t>
      </w:r>
      <w:r w:rsidRPr="00FB5941">
        <w:rPr>
          <w:rFonts w:ascii="Times New Roman" w:hAnsi="Times New Roman" w:cs="Times New Roman"/>
          <w:b/>
          <w:i/>
          <w:position w:val="-2"/>
          <w:sz w:val="28"/>
          <w:szCs w:val="28"/>
        </w:rPr>
        <w:t>подпункта «е» пункта 2 Указа № 600</w:t>
      </w:r>
      <w:r w:rsidRPr="00773DE2">
        <w:rPr>
          <w:rFonts w:ascii="Times New Roman" w:hAnsi="Times New Roman" w:cs="Times New Roman"/>
          <w:position w:val="-2"/>
          <w:sz w:val="28"/>
          <w:szCs w:val="28"/>
        </w:rPr>
        <w:t xml:space="preserve"> постановлением Правительства Республики Алтай от 28.07.2014 № 220 утверждена региональная программа «Проведение капитального ремонта общего имущества в многоквартирных домах на территории Республики Алтай на 2014-2043 годы»</w:t>
      </w:r>
      <w:r w:rsidR="00744A45" w:rsidRPr="00773DE2">
        <w:rPr>
          <w:rFonts w:ascii="Times New Roman" w:hAnsi="Times New Roman" w:cs="Times New Roman"/>
          <w:position w:val="-2"/>
          <w:sz w:val="28"/>
          <w:szCs w:val="28"/>
        </w:rPr>
        <w:t>, целью которой является</w:t>
      </w:r>
      <w:r w:rsidRPr="00773DE2">
        <w:rPr>
          <w:rFonts w:ascii="Times New Roman" w:eastAsia="Calibri" w:hAnsi="Times New Roman" w:cs="Times New Roman"/>
          <w:position w:val="-2"/>
          <w:sz w:val="28"/>
          <w:szCs w:val="28"/>
        </w:rPr>
        <w:t xml:space="preserve"> </w:t>
      </w:r>
      <w:r w:rsidRPr="00773DE2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обеспечени</w:t>
      </w:r>
      <w:r w:rsidR="00744A45" w:rsidRPr="00773DE2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е</w:t>
      </w:r>
      <w:r w:rsidRPr="00773DE2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 xml:space="preserve"> сохранности и </w:t>
      </w:r>
      <w:r w:rsidRPr="00AA012E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модернизации многоквартирного жилищного фонда на территории Республики Алтай.</w:t>
      </w:r>
    </w:p>
    <w:p w:rsidR="00A42209" w:rsidRPr="00AA012E" w:rsidRDefault="00A42209" w:rsidP="00AA012E">
      <w:pPr>
        <w:pStyle w:val="af4"/>
        <w:widowControl w:val="0"/>
        <w:ind w:firstLine="709"/>
        <w:jc w:val="both"/>
        <w:rPr>
          <w:rFonts w:ascii="Times New Roman" w:hAnsi="Times New Roman"/>
          <w:position w:val="-2"/>
          <w:sz w:val="28"/>
          <w:szCs w:val="28"/>
          <w:lang w:eastAsia="en-US"/>
        </w:rPr>
      </w:pPr>
      <w:r w:rsidRPr="00AA012E">
        <w:rPr>
          <w:rFonts w:ascii="Times New Roman" w:hAnsi="Times New Roman"/>
          <w:position w:val="-2"/>
          <w:sz w:val="28"/>
          <w:szCs w:val="28"/>
          <w:lang w:eastAsia="en-US"/>
        </w:rPr>
        <w:t>В целях реализации вышеуказанной программы принято постановление Правительства Республики Алтай от 24.10.2018 № 336 «</w:t>
      </w:r>
      <w:r w:rsidRPr="00AA012E">
        <w:rPr>
          <w:rFonts w:ascii="Times New Roman" w:hAnsi="Times New Roman"/>
          <w:sz w:val="28"/>
          <w:szCs w:val="28"/>
        </w:rPr>
        <w:t>Об утверждении краткосрочного плана реализации региональной программы «Проведение капитального ремонта общего имущества в многоквартирных домах на территории Республики Алтай на 2014-2043 годы» на 2018-2020 годы и признании утратившими силу некоторых постановлений Правительства Республики Алтай</w:t>
      </w:r>
      <w:r w:rsidRPr="00AA012E">
        <w:rPr>
          <w:rFonts w:ascii="Times New Roman" w:hAnsi="Times New Roman"/>
          <w:position w:val="-2"/>
          <w:sz w:val="28"/>
          <w:szCs w:val="28"/>
          <w:lang w:eastAsia="en-US"/>
        </w:rPr>
        <w:t>»</w:t>
      </w:r>
      <w:r w:rsidR="00744A45" w:rsidRPr="00AA012E">
        <w:rPr>
          <w:sz w:val="28"/>
          <w:szCs w:val="28"/>
        </w:rPr>
        <w:t>.</w:t>
      </w:r>
    </w:p>
    <w:p w:rsidR="00A42209" w:rsidRPr="00773DE2" w:rsidRDefault="00744A45" w:rsidP="00A42209">
      <w:pPr>
        <w:ind w:firstLine="709"/>
        <w:jc w:val="both"/>
        <w:rPr>
          <w:sz w:val="28"/>
          <w:szCs w:val="28"/>
          <w:lang w:eastAsia="en-US"/>
        </w:rPr>
      </w:pPr>
      <w:r w:rsidRPr="00773DE2">
        <w:rPr>
          <w:sz w:val="28"/>
          <w:szCs w:val="28"/>
          <w:lang w:eastAsia="en-US"/>
        </w:rPr>
        <w:lastRenderedPageBreak/>
        <w:t>Целью адресной программы «Переселение граждан из аварийного жилищного фонда в Республике Алтай в 2019-2025 годах»</w:t>
      </w:r>
      <w:r w:rsidR="00A42209" w:rsidRPr="00773DE2">
        <w:rPr>
          <w:sz w:val="28"/>
          <w:szCs w:val="28"/>
          <w:lang w:eastAsia="en-US"/>
        </w:rPr>
        <w:t xml:space="preserve"> утвержденной постановлением</w:t>
      </w:r>
      <w:r w:rsidRPr="00773DE2">
        <w:rPr>
          <w:sz w:val="28"/>
          <w:szCs w:val="28"/>
          <w:lang w:eastAsia="en-US"/>
        </w:rPr>
        <w:t xml:space="preserve"> Правительства Республики Алтай от 29.03.2019 № 89,</w:t>
      </w:r>
      <w:r w:rsidR="00A42209" w:rsidRPr="00773DE2">
        <w:rPr>
          <w:sz w:val="28"/>
          <w:szCs w:val="28"/>
          <w:lang w:eastAsia="en-US"/>
        </w:rPr>
        <w:t xml:space="preserve"> является полная ликвидация к 1 сентябрю 2025 года аварийного жилищного фонда, расположенного на территории Республики Алтай, признанного в установленном порядке до 1 января 2017 года аварийным и подлежащим сносу или реконструкции в связи с физическим износом в процессе их эксплуатации.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="Calibri"/>
          <w:position w:val="-2"/>
          <w:sz w:val="28"/>
          <w:szCs w:val="28"/>
          <w:lang w:eastAsia="en-US"/>
        </w:rPr>
      </w:pPr>
      <w:r w:rsidRPr="00773DE2">
        <w:rPr>
          <w:position w:val="-2"/>
          <w:sz w:val="28"/>
          <w:szCs w:val="28"/>
        </w:rPr>
        <w:t xml:space="preserve">В целях реализации </w:t>
      </w:r>
      <w:r w:rsidRPr="00FB5941">
        <w:rPr>
          <w:b/>
          <w:i/>
          <w:position w:val="-2"/>
          <w:sz w:val="28"/>
          <w:szCs w:val="28"/>
        </w:rPr>
        <w:t xml:space="preserve">подпункта «а» пункта 1 </w:t>
      </w:r>
      <w:r w:rsidR="002936B6" w:rsidRPr="00FB5941">
        <w:rPr>
          <w:b/>
          <w:i/>
          <w:position w:val="-2"/>
          <w:sz w:val="28"/>
          <w:szCs w:val="28"/>
        </w:rPr>
        <w:t>Указа Президента Российской Федерации</w:t>
      </w:r>
      <w:r w:rsidR="002936B6" w:rsidRPr="00FB5941">
        <w:rPr>
          <w:b/>
          <w:bCs/>
          <w:i/>
          <w:kern w:val="28"/>
          <w:position w:val="-2"/>
          <w:sz w:val="28"/>
          <w:szCs w:val="28"/>
        </w:rPr>
        <w:t xml:space="preserve"> от </w:t>
      </w:r>
      <w:r w:rsidR="002936B6" w:rsidRPr="00FB5941">
        <w:rPr>
          <w:b/>
          <w:i/>
          <w:position w:val="-2"/>
          <w:sz w:val="28"/>
          <w:szCs w:val="28"/>
        </w:rPr>
        <w:t>07.05.2012 № 601 «Об основных направлениях совершенствования системы государственного управления»</w:t>
      </w:r>
      <w:r w:rsidR="002936B6" w:rsidRPr="00773DE2">
        <w:rPr>
          <w:position w:val="-2"/>
          <w:sz w:val="28"/>
          <w:szCs w:val="28"/>
        </w:rPr>
        <w:t xml:space="preserve"> (далее – Указ № 601)</w:t>
      </w:r>
      <w:r w:rsidRPr="00773DE2">
        <w:rPr>
          <w:position w:val="-2"/>
          <w:sz w:val="28"/>
          <w:szCs w:val="28"/>
        </w:rPr>
        <w:t xml:space="preserve"> </w:t>
      </w:r>
      <w:r w:rsidRPr="00773DE2">
        <w:rPr>
          <w:rFonts w:eastAsia="Calibri"/>
          <w:position w:val="-2"/>
          <w:sz w:val="28"/>
          <w:szCs w:val="28"/>
          <w:lang w:eastAsia="en-US"/>
        </w:rPr>
        <w:t xml:space="preserve">и повышения качества и доступности предоставления государственных и муниципальных услуг </w:t>
      </w:r>
      <w:r w:rsidRPr="00773DE2">
        <w:rPr>
          <w:position w:val="-2"/>
          <w:sz w:val="28"/>
          <w:szCs w:val="28"/>
        </w:rPr>
        <w:t xml:space="preserve">постановлением Правительства Республики Алтай от 11.12.2008 № 268 </w:t>
      </w:r>
      <w:r w:rsidRPr="00773DE2">
        <w:rPr>
          <w:rFonts w:eastAsia="Calibri"/>
          <w:position w:val="-2"/>
          <w:sz w:val="28"/>
          <w:szCs w:val="28"/>
          <w:lang w:eastAsia="en-US"/>
        </w:rPr>
        <w:t xml:space="preserve">создан </w:t>
      </w:r>
      <w:r w:rsidRPr="00773DE2">
        <w:rPr>
          <w:position w:val="-2"/>
          <w:sz w:val="28"/>
          <w:szCs w:val="28"/>
        </w:rPr>
        <w:t xml:space="preserve">Многофункциональный центр Республики Алтай </w:t>
      </w:r>
      <w:r w:rsidR="002936B6" w:rsidRPr="00773DE2">
        <w:rPr>
          <w:position w:val="-2"/>
          <w:sz w:val="28"/>
          <w:szCs w:val="28"/>
        </w:rPr>
        <w:t xml:space="preserve">(далее – Многофункциональный центр) </w:t>
      </w:r>
      <w:r w:rsidRPr="00773DE2">
        <w:rPr>
          <w:rFonts w:eastAsia="Calibri"/>
          <w:position w:val="-2"/>
          <w:sz w:val="28"/>
          <w:szCs w:val="28"/>
          <w:lang w:eastAsia="en-US"/>
        </w:rPr>
        <w:t>с филиалами во всех муниципальных образованиях Республики Алтай и территориально обособленными структурными подразделениями.</w:t>
      </w:r>
    </w:p>
    <w:p w:rsidR="00A42209" w:rsidRPr="00773DE2" w:rsidRDefault="00A42209" w:rsidP="00A42209">
      <w:pPr>
        <w:widowControl w:val="0"/>
        <w:ind w:firstLine="709"/>
        <w:jc w:val="both"/>
        <w:rPr>
          <w:position w:val="-2"/>
          <w:sz w:val="28"/>
          <w:szCs w:val="28"/>
        </w:rPr>
      </w:pPr>
      <w:r w:rsidRPr="00773DE2">
        <w:rPr>
          <w:position w:val="-2"/>
          <w:sz w:val="28"/>
          <w:szCs w:val="28"/>
        </w:rPr>
        <w:t xml:space="preserve">Во исполнение </w:t>
      </w:r>
      <w:r w:rsidRPr="00FB5941">
        <w:rPr>
          <w:b/>
          <w:i/>
          <w:position w:val="-2"/>
          <w:sz w:val="28"/>
          <w:szCs w:val="28"/>
        </w:rPr>
        <w:t>подпункта «б» пункта 1 Указа № 601</w:t>
      </w:r>
      <w:r w:rsidRPr="00773DE2">
        <w:rPr>
          <w:position w:val="-2"/>
          <w:sz w:val="28"/>
          <w:szCs w:val="28"/>
        </w:rPr>
        <w:t xml:space="preserve"> основным предметом деятельности Многофункционального центра является обеспечение предоставления комплекса взаимосвязанных между собой услуг федеральными органами исполнительной власти, органами исполнительной власти Республики Алтай и органами местного самоуправления по принципу «одного окна». 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Theme="minorHAnsi"/>
          <w:sz w:val="28"/>
          <w:szCs w:val="28"/>
        </w:rPr>
      </w:pPr>
      <w:r w:rsidRPr="00773DE2">
        <w:rPr>
          <w:sz w:val="28"/>
          <w:szCs w:val="28"/>
        </w:rPr>
        <w:t xml:space="preserve">Также Правительством Республики Алтай принято постановление от 06.06.2018 № 166 «Об утверждении Перечня государственных услуг, предоставляемых в многофункциональных центрах </w:t>
      </w:r>
      <w:r w:rsidRPr="00773DE2">
        <w:rPr>
          <w:rFonts w:eastAsiaTheme="minorHAnsi"/>
          <w:sz w:val="28"/>
          <w:szCs w:val="28"/>
        </w:rPr>
        <w:t>предоставления государственных и муниципальных услуг исполнительными органами государственной власти Республики Алтай, территориальными государственными внебюджетными фондами»</w:t>
      </w:r>
      <w:r w:rsidR="002936B6" w:rsidRPr="00773DE2">
        <w:rPr>
          <w:rFonts w:eastAsiaTheme="minorHAnsi"/>
          <w:sz w:val="28"/>
          <w:szCs w:val="28"/>
        </w:rPr>
        <w:t xml:space="preserve">. </w:t>
      </w:r>
      <w:r w:rsidRPr="00773DE2">
        <w:rPr>
          <w:sz w:val="28"/>
          <w:szCs w:val="28"/>
        </w:rPr>
        <w:t xml:space="preserve">Согласно пункту </w:t>
      </w:r>
      <w:r w:rsidR="002936B6" w:rsidRPr="00773DE2">
        <w:rPr>
          <w:sz w:val="28"/>
          <w:szCs w:val="28"/>
        </w:rPr>
        <w:t>2 данного постановления</w:t>
      </w:r>
      <w:r w:rsidRPr="00773DE2">
        <w:rPr>
          <w:sz w:val="28"/>
          <w:szCs w:val="28"/>
        </w:rPr>
        <w:t xml:space="preserve"> органам</w:t>
      </w:r>
      <w:r w:rsidRPr="00773DE2">
        <w:rPr>
          <w:rFonts w:eastAsiaTheme="minorHAnsi"/>
          <w:sz w:val="28"/>
          <w:szCs w:val="28"/>
        </w:rPr>
        <w:t xml:space="preserve"> местного самоуправления в Республике Алтай рекомендовано утвердить перечни муниципальных услуг, предоставляемых в многофункциональных центрах предоставления государственных и муниципальных услуг органами местного самоуправления в Республике Алтай.</w:t>
      </w:r>
    </w:p>
    <w:p w:rsidR="00A42209" w:rsidRPr="00773DE2" w:rsidRDefault="00A42209" w:rsidP="00A42209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sz w:val="28"/>
          <w:szCs w:val="28"/>
        </w:rPr>
      </w:pPr>
      <w:r w:rsidRPr="00773DE2">
        <w:rPr>
          <w:position w:val="-2"/>
          <w:sz w:val="28"/>
          <w:szCs w:val="28"/>
        </w:rPr>
        <w:t xml:space="preserve">В соответствии с </w:t>
      </w:r>
      <w:r w:rsidR="002936B6" w:rsidRPr="00FB5941">
        <w:rPr>
          <w:b/>
          <w:i/>
          <w:position w:val="-2"/>
          <w:sz w:val="28"/>
          <w:szCs w:val="28"/>
        </w:rPr>
        <w:t xml:space="preserve">подпунктом «б» </w:t>
      </w:r>
      <w:r w:rsidRPr="00FB5941">
        <w:rPr>
          <w:b/>
          <w:i/>
          <w:position w:val="-2"/>
          <w:sz w:val="28"/>
          <w:szCs w:val="28"/>
        </w:rPr>
        <w:t>пункт</w:t>
      </w:r>
      <w:r w:rsidR="002936B6" w:rsidRPr="00FB5941">
        <w:rPr>
          <w:b/>
          <w:i/>
          <w:position w:val="-2"/>
          <w:sz w:val="28"/>
          <w:szCs w:val="28"/>
        </w:rPr>
        <w:t>а</w:t>
      </w:r>
      <w:r w:rsidRPr="00FB5941">
        <w:rPr>
          <w:b/>
          <w:i/>
          <w:position w:val="-2"/>
          <w:sz w:val="28"/>
          <w:szCs w:val="28"/>
        </w:rPr>
        <w:t xml:space="preserve"> 2 Указа Президента Российской Федерации</w:t>
      </w:r>
      <w:r w:rsidRPr="00FB5941">
        <w:rPr>
          <w:b/>
          <w:i/>
          <w:kern w:val="28"/>
          <w:position w:val="-2"/>
          <w:sz w:val="28"/>
          <w:szCs w:val="28"/>
        </w:rPr>
        <w:t xml:space="preserve"> от </w:t>
      </w:r>
      <w:r w:rsidRPr="00FB5941">
        <w:rPr>
          <w:b/>
          <w:i/>
          <w:position w:val="-2"/>
          <w:sz w:val="28"/>
          <w:szCs w:val="28"/>
        </w:rPr>
        <w:t>07.05.2012 № 602 «Об обеспечении межнационального согласия»</w:t>
      </w:r>
      <w:r w:rsidRPr="00773DE2">
        <w:rPr>
          <w:position w:val="-2"/>
          <w:sz w:val="28"/>
          <w:szCs w:val="28"/>
        </w:rPr>
        <w:t xml:space="preserve"> приняты следующие нормативные акты. </w:t>
      </w:r>
    </w:p>
    <w:p w:rsidR="00A42209" w:rsidRPr="00773DE2" w:rsidRDefault="002936B6" w:rsidP="00A42209">
      <w:pPr>
        <w:pStyle w:val="ConsPlusNormal"/>
        <w:widowControl w:val="0"/>
        <w:ind w:firstLine="709"/>
        <w:jc w:val="both"/>
        <w:rPr>
          <w:sz w:val="28"/>
          <w:szCs w:val="28"/>
          <w:lang w:eastAsia="en-US"/>
        </w:rPr>
      </w:pPr>
      <w:r w:rsidRPr="00773DE2">
        <w:rPr>
          <w:sz w:val="28"/>
          <w:szCs w:val="28"/>
        </w:rPr>
        <w:t xml:space="preserve">Указом Главы Республики Алтай, Председателя Правительства Республики Алтай от 17.08.2012 № 195-у </w:t>
      </w:r>
      <w:r w:rsidR="00A42209" w:rsidRPr="00773DE2">
        <w:rPr>
          <w:sz w:val="28"/>
          <w:szCs w:val="28"/>
          <w:lang w:eastAsia="en-US"/>
        </w:rPr>
        <w:t>создан Совет при Главе Республики Алтай, Председателе Правительства Республики Алтай по межнациональным отношениям, утверждено Положение о Совете и его состав.</w:t>
      </w:r>
    </w:p>
    <w:p w:rsidR="002936B6" w:rsidRPr="00FB5941" w:rsidRDefault="002936B6" w:rsidP="00A42209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773DE2">
        <w:rPr>
          <w:sz w:val="28"/>
          <w:szCs w:val="28"/>
        </w:rPr>
        <w:t xml:space="preserve">В </w:t>
      </w:r>
      <w:r w:rsidRPr="00773DE2">
        <w:rPr>
          <w:sz w:val="28"/>
          <w:szCs w:val="28"/>
          <w:lang w:eastAsia="en-US"/>
        </w:rPr>
        <w:t xml:space="preserve">целях улучшения взаимодействия субъектов противодействия экстремистской деятельности, повышения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деятельности, обеспечения общественной безопасности и правопорядка, </w:t>
      </w:r>
      <w:r w:rsidRPr="00FB5941">
        <w:rPr>
          <w:sz w:val="28"/>
          <w:szCs w:val="28"/>
          <w:lang w:eastAsia="en-US"/>
        </w:rPr>
        <w:lastRenderedPageBreak/>
        <w:t xml:space="preserve">координации деятельности органов исполнительной власти, участвующих в противодействии экстремизму </w:t>
      </w:r>
      <w:r w:rsidR="00A42209" w:rsidRPr="00FB5941">
        <w:rPr>
          <w:sz w:val="28"/>
          <w:szCs w:val="28"/>
        </w:rPr>
        <w:t>Главой Республики Алтай, Председателем Правительства Республики Алтай издан Указ от 28.04.2012 № 105-у «</w:t>
      </w:r>
      <w:r w:rsidR="00A42209" w:rsidRPr="00FB5941">
        <w:rPr>
          <w:kern w:val="28"/>
          <w:sz w:val="28"/>
          <w:szCs w:val="28"/>
        </w:rPr>
        <w:t>О создании межведомственной комиссии по противодействию экстремизму в Республике Алтай</w:t>
      </w:r>
      <w:r w:rsidR="00A42209" w:rsidRPr="00FB5941">
        <w:rPr>
          <w:sz w:val="28"/>
          <w:szCs w:val="28"/>
        </w:rPr>
        <w:t>»</w:t>
      </w:r>
      <w:r w:rsidRPr="00FB5941">
        <w:rPr>
          <w:sz w:val="28"/>
          <w:szCs w:val="28"/>
        </w:rPr>
        <w:t>.</w:t>
      </w:r>
    </w:p>
    <w:p w:rsidR="00A42209" w:rsidRPr="00FB5941" w:rsidRDefault="00A42209" w:rsidP="00FB5941">
      <w:pPr>
        <w:pStyle w:val="ConsPlusNormal"/>
        <w:widowControl w:val="0"/>
        <w:ind w:firstLine="709"/>
        <w:jc w:val="both"/>
        <w:rPr>
          <w:b/>
          <w:sz w:val="28"/>
          <w:szCs w:val="28"/>
        </w:rPr>
      </w:pPr>
      <w:r w:rsidRPr="00FB5941">
        <w:rPr>
          <w:sz w:val="28"/>
          <w:szCs w:val="28"/>
        </w:rPr>
        <w:t xml:space="preserve">В целях реализации положений </w:t>
      </w:r>
      <w:r w:rsidR="00FB5941" w:rsidRPr="00FB5941">
        <w:rPr>
          <w:b/>
          <w:i/>
          <w:sz w:val="28"/>
          <w:szCs w:val="28"/>
        </w:rPr>
        <w:t xml:space="preserve">Указа </w:t>
      </w:r>
      <w:r w:rsidR="00FB5941" w:rsidRPr="00FB5941">
        <w:rPr>
          <w:b/>
          <w:i/>
          <w:position w:val="-2"/>
          <w:sz w:val="28"/>
          <w:szCs w:val="28"/>
        </w:rPr>
        <w:t>Президента Российской Федерации от 07.05.2012 № 606 «О мерах по реализации демографической политики Российской Федерации»</w:t>
      </w:r>
      <w:r w:rsidR="00FB5941" w:rsidRPr="00FB5941">
        <w:rPr>
          <w:position w:val="-2"/>
          <w:sz w:val="28"/>
          <w:szCs w:val="28"/>
        </w:rPr>
        <w:t xml:space="preserve"> (далее – Указ № 606) </w:t>
      </w:r>
      <w:r w:rsidRPr="00FB5941">
        <w:rPr>
          <w:sz w:val="28"/>
          <w:szCs w:val="28"/>
        </w:rPr>
        <w:t>Закон</w:t>
      </w:r>
      <w:r w:rsidR="00F5695D" w:rsidRPr="00FB5941">
        <w:rPr>
          <w:sz w:val="28"/>
          <w:szCs w:val="28"/>
        </w:rPr>
        <w:t>ом</w:t>
      </w:r>
      <w:r w:rsidRPr="00FB5941">
        <w:rPr>
          <w:sz w:val="28"/>
          <w:szCs w:val="28"/>
        </w:rPr>
        <w:t xml:space="preserve"> Республики Алтай от 08.07.2011 № 44-РЗ «О дополнительных мерах поддержки семей, имеющих детей, на территории Республики Алтай» </w:t>
      </w:r>
      <w:r w:rsidR="00F5695D" w:rsidRPr="00FB5941">
        <w:rPr>
          <w:sz w:val="28"/>
          <w:szCs w:val="28"/>
        </w:rPr>
        <w:t xml:space="preserve">предусмотрена </w:t>
      </w:r>
      <w:r w:rsidRPr="00FB5941">
        <w:rPr>
          <w:sz w:val="28"/>
          <w:szCs w:val="28"/>
        </w:rPr>
        <w:t xml:space="preserve"> </w:t>
      </w:r>
      <w:r w:rsidR="00F5695D" w:rsidRPr="00FB5941">
        <w:rPr>
          <w:sz w:val="28"/>
          <w:szCs w:val="28"/>
        </w:rPr>
        <w:t xml:space="preserve">выдача республиканского материнского (семейного) капитала семьям, имеющим детей, </w:t>
      </w:r>
      <w:r w:rsidRPr="00FB5941">
        <w:rPr>
          <w:sz w:val="28"/>
          <w:szCs w:val="28"/>
        </w:rPr>
        <w:t>за счет средств республиканского бюджета Республики Алтай.</w:t>
      </w:r>
    </w:p>
    <w:p w:rsidR="00A42209" w:rsidRPr="00773DE2" w:rsidRDefault="00A42209" w:rsidP="00A42209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773DE2">
        <w:rPr>
          <w:rFonts w:eastAsia="Calibri"/>
          <w:sz w:val="28"/>
          <w:szCs w:val="28"/>
        </w:rPr>
        <w:t>Также, на республиканском уровне действует Закон Республики Алтай от 20.11.2017 № 51-РЗ «Об охране семьи, материнства, отцовства и детства в Республике Алтай»</w:t>
      </w:r>
      <w:r w:rsidR="00F5695D" w:rsidRPr="00773DE2">
        <w:rPr>
          <w:sz w:val="28"/>
          <w:szCs w:val="28"/>
        </w:rPr>
        <w:t>,</w:t>
      </w:r>
      <w:r w:rsidRPr="00773DE2">
        <w:rPr>
          <w:rFonts w:eastAsia="Calibri"/>
          <w:sz w:val="28"/>
          <w:szCs w:val="28"/>
        </w:rPr>
        <w:t xml:space="preserve"> </w:t>
      </w:r>
      <w:r w:rsidR="00F5695D" w:rsidRPr="00773DE2">
        <w:rPr>
          <w:rFonts w:eastAsiaTheme="minorHAnsi"/>
          <w:sz w:val="28"/>
          <w:szCs w:val="28"/>
          <w:lang w:eastAsia="en-US"/>
        </w:rPr>
        <w:t>ц</w:t>
      </w:r>
      <w:r w:rsidRPr="00773DE2">
        <w:rPr>
          <w:rFonts w:eastAsiaTheme="minorHAnsi"/>
          <w:sz w:val="28"/>
          <w:szCs w:val="28"/>
          <w:lang w:eastAsia="en-US"/>
        </w:rPr>
        <w:t xml:space="preserve">елью </w:t>
      </w:r>
      <w:r w:rsidR="00F5695D" w:rsidRPr="00773DE2">
        <w:rPr>
          <w:rFonts w:eastAsiaTheme="minorHAnsi"/>
          <w:sz w:val="28"/>
          <w:szCs w:val="28"/>
          <w:lang w:eastAsia="en-US"/>
        </w:rPr>
        <w:t>которого</w:t>
      </w:r>
      <w:r w:rsidRPr="00773DE2">
        <w:rPr>
          <w:rFonts w:eastAsiaTheme="minorHAnsi"/>
          <w:sz w:val="28"/>
          <w:szCs w:val="28"/>
          <w:lang w:eastAsia="en-US"/>
        </w:rPr>
        <w:t xml:space="preserve"> является создание правовых и социально-экономических условий для создания и всестороннего развития семьи.</w:t>
      </w:r>
    </w:p>
    <w:p w:rsidR="00F5695D" w:rsidRPr="00773DE2" w:rsidRDefault="000219E3" w:rsidP="00A42209">
      <w:pPr>
        <w:widowControl w:val="0"/>
        <w:ind w:firstLine="709"/>
        <w:jc w:val="both"/>
        <w:rPr>
          <w:sz w:val="28"/>
          <w:szCs w:val="28"/>
        </w:rPr>
      </w:pPr>
      <w:hyperlink w:anchor="sub_1000" w:history="1">
        <w:r w:rsidR="00F5695D" w:rsidRPr="00773DE2">
          <w:rPr>
            <w:rFonts w:eastAsia="Calibri"/>
            <w:sz w:val="28"/>
            <w:szCs w:val="28"/>
          </w:rPr>
          <w:t>Правила</w:t>
        </w:r>
      </w:hyperlink>
      <w:r w:rsidR="00F5695D" w:rsidRPr="00773DE2">
        <w:rPr>
          <w:rFonts w:eastAsia="Calibri"/>
          <w:sz w:val="28"/>
          <w:szCs w:val="28"/>
        </w:rPr>
        <w:t xml:space="preserve"> подачи заявления о выдаче сертификата на республиканский материнский (семейный) капитал </w:t>
      </w:r>
      <w:r w:rsidR="00F5695D" w:rsidRPr="00773DE2">
        <w:rPr>
          <w:sz w:val="28"/>
          <w:szCs w:val="28"/>
        </w:rPr>
        <w:t>утверждены</w:t>
      </w:r>
      <w:r w:rsidR="00A42209" w:rsidRPr="00773DE2">
        <w:rPr>
          <w:sz w:val="28"/>
          <w:szCs w:val="28"/>
        </w:rPr>
        <w:t xml:space="preserve"> </w:t>
      </w:r>
      <w:r w:rsidR="00A42209" w:rsidRPr="00773DE2">
        <w:rPr>
          <w:rFonts w:eastAsia="Calibri"/>
          <w:sz w:val="28"/>
          <w:szCs w:val="28"/>
        </w:rPr>
        <w:t xml:space="preserve">постановлением Правительства Республики Алтай </w:t>
      </w:r>
      <w:r w:rsidR="00A42209" w:rsidRPr="00773DE2">
        <w:rPr>
          <w:sz w:val="28"/>
          <w:szCs w:val="28"/>
        </w:rPr>
        <w:t>от 18.10.2011 № 295</w:t>
      </w:r>
      <w:r w:rsidR="00F5695D" w:rsidRPr="00773DE2">
        <w:rPr>
          <w:sz w:val="28"/>
          <w:szCs w:val="28"/>
        </w:rPr>
        <w:t>.</w:t>
      </w:r>
    </w:p>
    <w:p w:rsidR="00A42209" w:rsidRPr="00773DE2" w:rsidRDefault="00A42209" w:rsidP="00A422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3DE2">
        <w:rPr>
          <w:sz w:val="28"/>
          <w:szCs w:val="28"/>
        </w:rPr>
        <w:t xml:space="preserve">Во исполнение </w:t>
      </w:r>
      <w:r w:rsidRPr="00FB5941">
        <w:rPr>
          <w:b/>
          <w:i/>
          <w:sz w:val="28"/>
          <w:szCs w:val="28"/>
        </w:rPr>
        <w:t>пункта 3 Указа № 606</w:t>
      </w:r>
      <w:r w:rsidRPr="00773DE2">
        <w:rPr>
          <w:sz w:val="28"/>
          <w:szCs w:val="28"/>
        </w:rPr>
        <w:t xml:space="preserve"> в сфере демографической </w:t>
      </w:r>
      <w:r w:rsidRPr="00773DE2">
        <w:rPr>
          <w:sz w:val="28"/>
          <w:szCs w:val="28"/>
          <w:shd w:val="clear" w:color="auto" w:fill="FFFFFF"/>
        </w:rPr>
        <w:t xml:space="preserve">ситуации и мероприятий </w:t>
      </w:r>
      <w:r w:rsidRPr="00773DE2">
        <w:rPr>
          <w:bCs/>
          <w:sz w:val="28"/>
          <w:szCs w:val="28"/>
          <w:shd w:val="clear" w:color="auto" w:fill="FFFFFF"/>
        </w:rPr>
        <w:t>демографического</w:t>
      </w:r>
      <w:r w:rsidRPr="00773DE2">
        <w:rPr>
          <w:rStyle w:val="apple-converted-space"/>
          <w:rFonts w:eastAsia="Calibri"/>
          <w:sz w:val="28"/>
          <w:szCs w:val="28"/>
          <w:shd w:val="clear" w:color="auto" w:fill="FFFFFF"/>
        </w:rPr>
        <w:t> </w:t>
      </w:r>
      <w:r w:rsidRPr="00773DE2">
        <w:rPr>
          <w:sz w:val="28"/>
          <w:szCs w:val="28"/>
          <w:shd w:val="clear" w:color="auto" w:fill="FFFFFF"/>
        </w:rPr>
        <w:t xml:space="preserve">развития </w:t>
      </w:r>
      <w:r w:rsidRPr="00773DE2">
        <w:rPr>
          <w:sz w:val="28"/>
          <w:szCs w:val="28"/>
        </w:rPr>
        <w:t>Закон</w:t>
      </w:r>
      <w:r w:rsidR="00AA012E">
        <w:rPr>
          <w:sz w:val="28"/>
          <w:szCs w:val="28"/>
        </w:rPr>
        <w:t>ом</w:t>
      </w:r>
      <w:r w:rsidRPr="00773DE2">
        <w:rPr>
          <w:sz w:val="28"/>
          <w:szCs w:val="28"/>
        </w:rPr>
        <w:t xml:space="preserve"> № 70-РЗ</w:t>
      </w:r>
      <w:r w:rsidR="00AA012E" w:rsidRPr="00AA012E">
        <w:rPr>
          <w:sz w:val="28"/>
          <w:szCs w:val="28"/>
          <w:shd w:val="clear" w:color="auto" w:fill="FFFFFF"/>
        </w:rPr>
        <w:t xml:space="preserve"> </w:t>
      </w:r>
      <w:r w:rsidR="00AA012E">
        <w:rPr>
          <w:sz w:val="28"/>
          <w:szCs w:val="28"/>
        </w:rPr>
        <w:t>предусмотрены</w:t>
      </w:r>
      <w:r w:rsidR="00AA012E" w:rsidRPr="00773DE2">
        <w:rPr>
          <w:sz w:val="28"/>
          <w:szCs w:val="28"/>
        </w:rPr>
        <w:t xml:space="preserve"> меры социальной поддержки многодетных семей в Республике Алтай.</w:t>
      </w:r>
      <w:r w:rsidRPr="00773DE2">
        <w:rPr>
          <w:sz w:val="28"/>
          <w:szCs w:val="28"/>
        </w:rPr>
        <w:t xml:space="preserve"> </w:t>
      </w:r>
    </w:p>
    <w:p w:rsidR="00A42209" w:rsidRPr="001F339F" w:rsidRDefault="00773DE2" w:rsidP="00773D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73DE2">
        <w:rPr>
          <w:sz w:val="28"/>
          <w:szCs w:val="28"/>
        </w:rPr>
        <w:t xml:space="preserve">В соответствии с пунктом 15 части 1 Закона </w:t>
      </w:r>
      <w:r w:rsidR="00A42209" w:rsidRPr="00773DE2">
        <w:rPr>
          <w:sz w:val="28"/>
          <w:szCs w:val="28"/>
        </w:rPr>
        <w:t xml:space="preserve">Республики Алтай от 04.06.2012 № 32-РЗ «О полномочиях органов государственной власти Республики Алтай в области содействия занятости населения» </w:t>
      </w:r>
      <w:r w:rsidR="00A42209" w:rsidRPr="00773DE2">
        <w:rPr>
          <w:sz w:val="28"/>
          <w:szCs w:val="28"/>
          <w:lang w:eastAsia="en-US"/>
        </w:rPr>
        <w:t>к полномочиям Правительства Республики Алтай в области содействия занятости населения относится право на организацию профессионального обучения и дополнительного профессионального образования женщин в период отпуска по уходу за</w:t>
      </w:r>
      <w:r w:rsidR="00A42209" w:rsidRPr="001F339F">
        <w:rPr>
          <w:sz w:val="28"/>
          <w:szCs w:val="28"/>
          <w:lang w:eastAsia="en-US"/>
        </w:rPr>
        <w:t xml:space="preserve"> ребенком до достижения им возраста трех лет.</w:t>
      </w:r>
    </w:p>
    <w:p w:rsidR="00A42209" w:rsidRPr="001F339F" w:rsidRDefault="00FB5941" w:rsidP="00A422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A42209" w:rsidRPr="001F339F">
        <w:rPr>
          <w:rFonts w:eastAsia="Calibri"/>
          <w:sz w:val="28"/>
          <w:szCs w:val="28"/>
          <w:lang w:eastAsia="en-US"/>
        </w:rPr>
        <w:t>риказ</w:t>
      </w:r>
      <w:r>
        <w:rPr>
          <w:rFonts w:eastAsia="Calibri"/>
          <w:sz w:val="28"/>
          <w:szCs w:val="28"/>
          <w:lang w:eastAsia="en-US"/>
        </w:rPr>
        <w:t>ом</w:t>
      </w:r>
      <w:r w:rsidR="00A42209" w:rsidRPr="001F339F">
        <w:rPr>
          <w:rFonts w:eastAsia="Calibri"/>
          <w:sz w:val="28"/>
          <w:szCs w:val="28"/>
          <w:lang w:eastAsia="en-US"/>
        </w:rPr>
        <w:t xml:space="preserve"> </w:t>
      </w:r>
      <w:r w:rsidRPr="001F339F">
        <w:rPr>
          <w:sz w:val="28"/>
          <w:szCs w:val="28"/>
          <w:lang w:eastAsia="en-US"/>
        </w:rPr>
        <w:t xml:space="preserve">Министерства труда, социального развития и занятости населения Республики Алтай </w:t>
      </w:r>
      <w:r w:rsidR="00A42209" w:rsidRPr="001F339F">
        <w:rPr>
          <w:rFonts w:eastAsia="Calibri"/>
          <w:sz w:val="28"/>
          <w:szCs w:val="28"/>
          <w:lang w:eastAsia="en-US"/>
        </w:rPr>
        <w:t xml:space="preserve">от 02.07.2015 № П/210 утверждены </w:t>
      </w:r>
      <w:hyperlink r:id="rId9" w:history="1">
        <w:r w:rsidR="00A42209" w:rsidRPr="00AA012E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Порядок</w:t>
        </w:r>
      </w:hyperlink>
      <w:r w:rsidR="00A42209" w:rsidRPr="001F339F">
        <w:rPr>
          <w:rFonts w:eastAsia="Calibri"/>
          <w:sz w:val="28"/>
          <w:szCs w:val="28"/>
          <w:lang w:eastAsia="en-US"/>
        </w:rPr>
        <w:t xml:space="preserve"> и условия направления органами службы занятости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профессионального образования.</w:t>
      </w:r>
    </w:p>
    <w:p w:rsidR="005458B1" w:rsidRDefault="00A42209" w:rsidP="005458B1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1F339F">
        <w:rPr>
          <w:sz w:val="28"/>
          <w:szCs w:val="28"/>
        </w:rPr>
        <w:t>Управлением проведены правовые и антикоррупционные экспертизы всех вышеуказанных нормативных правовых актов</w:t>
      </w:r>
      <w:r w:rsidR="00AA012E">
        <w:rPr>
          <w:sz w:val="28"/>
          <w:szCs w:val="28"/>
        </w:rPr>
        <w:t xml:space="preserve"> Республики Алтай</w:t>
      </w:r>
      <w:r w:rsidRPr="001F339F">
        <w:rPr>
          <w:sz w:val="28"/>
          <w:szCs w:val="28"/>
        </w:rPr>
        <w:t>, по результатам которых несоответствия федеральному законодательству и коррупциогенные факторы не выявлены.</w:t>
      </w:r>
    </w:p>
    <w:p w:rsidR="005458B1" w:rsidRPr="005458B1" w:rsidRDefault="00AA012E" w:rsidP="005458B1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2F5DD9">
        <w:rPr>
          <w:sz w:val="28"/>
          <w:szCs w:val="28"/>
        </w:rPr>
        <w:t>Таким образом, можно сделать вывод, что</w:t>
      </w:r>
      <w:r w:rsidR="00B56D7B">
        <w:rPr>
          <w:sz w:val="28"/>
          <w:szCs w:val="28"/>
        </w:rPr>
        <w:t xml:space="preserve"> деятельность по</w:t>
      </w:r>
      <w:r w:rsidR="005458B1">
        <w:rPr>
          <w:sz w:val="28"/>
          <w:szCs w:val="28"/>
        </w:rPr>
        <w:t xml:space="preserve"> реализаци</w:t>
      </w:r>
      <w:r w:rsidR="00B56D7B">
        <w:rPr>
          <w:sz w:val="28"/>
          <w:szCs w:val="28"/>
        </w:rPr>
        <w:t>и</w:t>
      </w:r>
      <w:r w:rsidR="005458B1">
        <w:rPr>
          <w:sz w:val="28"/>
          <w:szCs w:val="28"/>
        </w:rPr>
        <w:t xml:space="preserve"> майских указов Президента Российской Федерации</w:t>
      </w:r>
      <w:r w:rsidRPr="002F5DD9">
        <w:rPr>
          <w:sz w:val="28"/>
          <w:szCs w:val="28"/>
        </w:rPr>
        <w:t xml:space="preserve"> </w:t>
      </w:r>
      <w:r w:rsidR="00B56D7B">
        <w:rPr>
          <w:sz w:val="28"/>
          <w:szCs w:val="28"/>
        </w:rPr>
        <w:t xml:space="preserve">отнесена </w:t>
      </w:r>
      <w:r w:rsidR="005458B1" w:rsidRPr="005458B1">
        <w:rPr>
          <w:sz w:val="28"/>
          <w:szCs w:val="28"/>
        </w:rPr>
        <w:t>к приоритетному направлению деятельности органов государственной власти Республики Алтай.</w:t>
      </w:r>
    </w:p>
    <w:sectPr w:rsidR="005458B1" w:rsidRPr="005458B1" w:rsidSect="005458B1">
      <w:headerReference w:type="even" r:id="rId10"/>
      <w:headerReference w:type="default" r:id="rId11"/>
      <w:pgSz w:w="16838" w:h="11906" w:orient="landscape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CD9" w:rsidRDefault="005B1CD9">
      <w:r>
        <w:separator/>
      </w:r>
    </w:p>
  </w:endnote>
  <w:endnote w:type="continuationSeparator" w:id="1">
    <w:p w:rsidR="005B1CD9" w:rsidRDefault="005B1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CD9" w:rsidRDefault="005B1CD9">
      <w:r>
        <w:separator/>
      </w:r>
    </w:p>
  </w:footnote>
  <w:footnote w:type="continuationSeparator" w:id="1">
    <w:p w:rsidR="005B1CD9" w:rsidRDefault="005B1C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2E" w:rsidRDefault="000219E3" w:rsidP="00FF318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A012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012E" w:rsidRDefault="00AA012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8B1" w:rsidRDefault="005458B1">
    <w:pPr>
      <w:pStyle w:val="a6"/>
      <w:jc w:val="center"/>
    </w:pPr>
  </w:p>
  <w:p w:rsidR="005458B1" w:rsidRDefault="000219E3">
    <w:pPr>
      <w:pStyle w:val="a6"/>
      <w:jc w:val="center"/>
    </w:pPr>
    <w:fldSimple w:instr=" PAGE   \* MERGEFORMAT ">
      <w:r w:rsidR="007B4F33">
        <w:rPr>
          <w:noProof/>
        </w:rPr>
        <w:t>9</w:t>
      </w:r>
    </w:fldSimple>
  </w:p>
  <w:p w:rsidR="00AA012E" w:rsidRDefault="00AA01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41F8"/>
    <w:multiLevelType w:val="singleLevel"/>
    <w:tmpl w:val="263658A2"/>
    <w:lvl w:ilvl="0">
      <w:start w:val="6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">
    <w:nsid w:val="0AAF0591"/>
    <w:multiLevelType w:val="singleLevel"/>
    <w:tmpl w:val="81446F12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">
    <w:nsid w:val="32AC3535"/>
    <w:multiLevelType w:val="hybridMultilevel"/>
    <w:tmpl w:val="A906C17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6BD301B"/>
    <w:multiLevelType w:val="hybridMultilevel"/>
    <w:tmpl w:val="D5C22010"/>
    <w:lvl w:ilvl="0" w:tplc="400EAADA">
      <w:start w:val="5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38C468D3"/>
    <w:multiLevelType w:val="singleLevel"/>
    <w:tmpl w:val="5478DB28"/>
    <w:lvl w:ilvl="0">
      <w:start w:val="5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5">
    <w:nsid w:val="6141508C"/>
    <w:multiLevelType w:val="hybridMultilevel"/>
    <w:tmpl w:val="358C9D14"/>
    <w:lvl w:ilvl="0" w:tplc="67966D0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1F37900"/>
    <w:multiLevelType w:val="hybridMultilevel"/>
    <w:tmpl w:val="846A55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261"/>
    <w:rsid w:val="0000048B"/>
    <w:rsid w:val="000138B4"/>
    <w:rsid w:val="00015715"/>
    <w:rsid w:val="000219E3"/>
    <w:rsid w:val="00022BD9"/>
    <w:rsid w:val="00023E84"/>
    <w:rsid w:val="000278D4"/>
    <w:rsid w:val="00032C7C"/>
    <w:rsid w:val="00042908"/>
    <w:rsid w:val="00050016"/>
    <w:rsid w:val="00053D90"/>
    <w:rsid w:val="00057DEA"/>
    <w:rsid w:val="00062C3B"/>
    <w:rsid w:val="00063AF5"/>
    <w:rsid w:val="00063ED8"/>
    <w:rsid w:val="00067414"/>
    <w:rsid w:val="00074E6E"/>
    <w:rsid w:val="000774DC"/>
    <w:rsid w:val="0007765D"/>
    <w:rsid w:val="00077E97"/>
    <w:rsid w:val="000874E4"/>
    <w:rsid w:val="00091416"/>
    <w:rsid w:val="00092AC1"/>
    <w:rsid w:val="000962BC"/>
    <w:rsid w:val="000A187B"/>
    <w:rsid w:val="000A221F"/>
    <w:rsid w:val="000A26C1"/>
    <w:rsid w:val="000A5CA5"/>
    <w:rsid w:val="000A7536"/>
    <w:rsid w:val="000B09B1"/>
    <w:rsid w:val="000B0B2D"/>
    <w:rsid w:val="000B45C5"/>
    <w:rsid w:val="000B66D9"/>
    <w:rsid w:val="000C140D"/>
    <w:rsid w:val="000C173F"/>
    <w:rsid w:val="000C2A25"/>
    <w:rsid w:val="000C5EC5"/>
    <w:rsid w:val="000C6710"/>
    <w:rsid w:val="000C69B4"/>
    <w:rsid w:val="000D7632"/>
    <w:rsid w:val="000E4B05"/>
    <w:rsid w:val="000E7494"/>
    <w:rsid w:val="000E74AF"/>
    <w:rsid w:val="000E7AF0"/>
    <w:rsid w:val="000F0E9C"/>
    <w:rsid w:val="000F3DDB"/>
    <w:rsid w:val="000F50A8"/>
    <w:rsid w:val="000F56B2"/>
    <w:rsid w:val="00100039"/>
    <w:rsid w:val="00103021"/>
    <w:rsid w:val="00111793"/>
    <w:rsid w:val="001125CE"/>
    <w:rsid w:val="001149D1"/>
    <w:rsid w:val="00116BC2"/>
    <w:rsid w:val="001277FF"/>
    <w:rsid w:val="0013071E"/>
    <w:rsid w:val="001314F7"/>
    <w:rsid w:val="00135C68"/>
    <w:rsid w:val="0013649A"/>
    <w:rsid w:val="00136C1C"/>
    <w:rsid w:val="00142A8A"/>
    <w:rsid w:val="00143784"/>
    <w:rsid w:val="00143E22"/>
    <w:rsid w:val="0014458E"/>
    <w:rsid w:val="001451A0"/>
    <w:rsid w:val="001454C0"/>
    <w:rsid w:val="00145C7E"/>
    <w:rsid w:val="00150146"/>
    <w:rsid w:val="00150EE9"/>
    <w:rsid w:val="001554CB"/>
    <w:rsid w:val="001610E6"/>
    <w:rsid w:val="001629A8"/>
    <w:rsid w:val="00164658"/>
    <w:rsid w:val="00171267"/>
    <w:rsid w:val="001752B4"/>
    <w:rsid w:val="0017559F"/>
    <w:rsid w:val="0018631A"/>
    <w:rsid w:val="00196A01"/>
    <w:rsid w:val="00196EAE"/>
    <w:rsid w:val="001A2004"/>
    <w:rsid w:val="001A277D"/>
    <w:rsid w:val="001A27EB"/>
    <w:rsid w:val="001A5341"/>
    <w:rsid w:val="001B030F"/>
    <w:rsid w:val="001D196E"/>
    <w:rsid w:val="001E4916"/>
    <w:rsid w:val="001F028E"/>
    <w:rsid w:val="001F2436"/>
    <w:rsid w:val="001F30CD"/>
    <w:rsid w:val="001F335B"/>
    <w:rsid w:val="001F4433"/>
    <w:rsid w:val="001F7742"/>
    <w:rsid w:val="00200B8A"/>
    <w:rsid w:val="002023DD"/>
    <w:rsid w:val="00203A41"/>
    <w:rsid w:val="00204485"/>
    <w:rsid w:val="0020473F"/>
    <w:rsid w:val="00207BE6"/>
    <w:rsid w:val="00212695"/>
    <w:rsid w:val="00216F38"/>
    <w:rsid w:val="00217832"/>
    <w:rsid w:val="002178CC"/>
    <w:rsid w:val="002248D8"/>
    <w:rsid w:val="00234D6C"/>
    <w:rsid w:val="002412FB"/>
    <w:rsid w:val="002421C3"/>
    <w:rsid w:val="00242537"/>
    <w:rsid w:val="00247915"/>
    <w:rsid w:val="002515EF"/>
    <w:rsid w:val="00253460"/>
    <w:rsid w:val="002640C7"/>
    <w:rsid w:val="00271BC3"/>
    <w:rsid w:val="00276B2B"/>
    <w:rsid w:val="00280E47"/>
    <w:rsid w:val="002924FD"/>
    <w:rsid w:val="002936B6"/>
    <w:rsid w:val="00293905"/>
    <w:rsid w:val="002944DF"/>
    <w:rsid w:val="002A3A4D"/>
    <w:rsid w:val="002A5A01"/>
    <w:rsid w:val="002B51FB"/>
    <w:rsid w:val="002B52D9"/>
    <w:rsid w:val="002B5DFC"/>
    <w:rsid w:val="002B61E3"/>
    <w:rsid w:val="002B6E82"/>
    <w:rsid w:val="002C21F0"/>
    <w:rsid w:val="002C5B1B"/>
    <w:rsid w:val="002C72AB"/>
    <w:rsid w:val="002D1B2F"/>
    <w:rsid w:val="002D359A"/>
    <w:rsid w:val="002F201D"/>
    <w:rsid w:val="003030A7"/>
    <w:rsid w:val="00315C39"/>
    <w:rsid w:val="00321D38"/>
    <w:rsid w:val="00324388"/>
    <w:rsid w:val="00324BD1"/>
    <w:rsid w:val="00330F66"/>
    <w:rsid w:val="003318C5"/>
    <w:rsid w:val="003336A9"/>
    <w:rsid w:val="003345B2"/>
    <w:rsid w:val="00341805"/>
    <w:rsid w:val="00343815"/>
    <w:rsid w:val="00346CC1"/>
    <w:rsid w:val="00355904"/>
    <w:rsid w:val="00355CD8"/>
    <w:rsid w:val="003560A8"/>
    <w:rsid w:val="003573FA"/>
    <w:rsid w:val="00363A63"/>
    <w:rsid w:val="003644F4"/>
    <w:rsid w:val="0036608A"/>
    <w:rsid w:val="00373B2F"/>
    <w:rsid w:val="00377FF2"/>
    <w:rsid w:val="00381249"/>
    <w:rsid w:val="00381E7B"/>
    <w:rsid w:val="0038386F"/>
    <w:rsid w:val="00384467"/>
    <w:rsid w:val="003845EE"/>
    <w:rsid w:val="00385C4F"/>
    <w:rsid w:val="00386517"/>
    <w:rsid w:val="00387401"/>
    <w:rsid w:val="00392FB7"/>
    <w:rsid w:val="00394170"/>
    <w:rsid w:val="00397AAB"/>
    <w:rsid w:val="003A3C19"/>
    <w:rsid w:val="003B0E97"/>
    <w:rsid w:val="003B2533"/>
    <w:rsid w:val="003B625C"/>
    <w:rsid w:val="003C1EA8"/>
    <w:rsid w:val="003C2311"/>
    <w:rsid w:val="003C6E9A"/>
    <w:rsid w:val="003D2051"/>
    <w:rsid w:val="003D3CA3"/>
    <w:rsid w:val="003E003A"/>
    <w:rsid w:val="003E02FF"/>
    <w:rsid w:val="003E06A3"/>
    <w:rsid w:val="003E1B28"/>
    <w:rsid w:val="003E4970"/>
    <w:rsid w:val="003E4FD9"/>
    <w:rsid w:val="003F1D1F"/>
    <w:rsid w:val="003F3777"/>
    <w:rsid w:val="003F3D8D"/>
    <w:rsid w:val="00403E17"/>
    <w:rsid w:val="00404D9D"/>
    <w:rsid w:val="004115E8"/>
    <w:rsid w:val="00415A02"/>
    <w:rsid w:val="00420632"/>
    <w:rsid w:val="00421ED7"/>
    <w:rsid w:val="004300B5"/>
    <w:rsid w:val="00432F3A"/>
    <w:rsid w:val="00434939"/>
    <w:rsid w:val="00437463"/>
    <w:rsid w:val="00440785"/>
    <w:rsid w:val="00442F7D"/>
    <w:rsid w:val="004434CA"/>
    <w:rsid w:val="0045148A"/>
    <w:rsid w:val="004552B7"/>
    <w:rsid w:val="00461604"/>
    <w:rsid w:val="004655F3"/>
    <w:rsid w:val="00465EA2"/>
    <w:rsid w:val="00467FE7"/>
    <w:rsid w:val="0047590C"/>
    <w:rsid w:val="004759A1"/>
    <w:rsid w:val="004776BE"/>
    <w:rsid w:val="00484C1A"/>
    <w:rsid w:val="00490659"/>
    <w:rsid w:val="00490BD2"/>
    <w:rsid w:val="00494621"/>
    <w:rsid w:val="004A2B87"/>
    <w:rsid w:val="004A6988"/>
    <w:rsid w:val="004B5492"/>
    <w:rsid w:val="004F25FB"/>
    <w:rsid w:val="00501D30"/>
    <w:rsid w:val="00504070"/>
    <w:rsid w:val="00506011"/>
    <w:rsid w:val="00507D29"/>
    <w:rsid w:val="00511436"/>
    <w:rsid w:val="00512FE7"/>
    <w:rsid w:val="0051754A"/>
    <w:rsid w:val="005235F7"/>
    <w:rsid w:val="00523C75"/>
    <w:rsid w:val="00525198"/>
    <w:rsid w:val="0053203B"/>
    <w:rsid w:val="005334CE"/>
    <w:rsid w:val="00533C1E"/>
    <w:rsid w:val="00534A20"/>
    <w:rsid w:val="005458B1"/>
    <w:rsid w:val="00550279"/>
    <w:rsid w:val="00566ABD"/>
    <w:rsid w:val="00570E9B"/>
    <w:rsid w:val="00581DBE"/>
    <w:rsid w:val="005840DF"/>
    <w:rsid w:val="005860AA"/>
    <w:rsid w:val="005923B8"/>
    <w:rsid w:val="00594D27"/>
    <w:rsid w:val="005A2698"/>
    <w:rsid w:val="005B1CD9"/>
    <w:rsid w:val="005B4B66"/>
    <w:rsid w:val="005B572E"/>
    <w:rsid w:val="005B6ED6"/>
    <w:rsid w:val="005C0C0C"/>
    <w:rsid w:val="005C21A4"/>
    <w:rsid w:val="005C68C9"/>
    <w:rsid w:val="005C6D05"/>
    <w:rsid w:val="005C7583"/>
    <w:rsid w:val="005D15C4"/>
    <w:rsid w:val="005E0BAC"/>
    <w:rsid w:val="005E0F9F"/>
    <w:rsid w:val="005E7B2C"/>
    <w:rsid w:val="005E7E28"/>
    <w:rsid w:val="005F4709"/>
    <w:rsid w:val="005F7EEC"/>
    <w:rsid w:val="00601428"/>
    <w:rsid w:val="00617A59"/>
    <w:rsid w:val="00623BFF"/>
    <w:rsid w:val="006313F0"/>
    <w:rsid w:val="00633DBD"/>
    <w:rsid w:val="006430EB"/>
    <w:rsid w:val="0064794F"/>
    <w:rsid w:val="006500EF"/>
    <w:rsid w:val="0065286A"/>
    <w:rsid w:val="00654F38"/>
    <w:rsid w:val="00655655"/>
    <w:rsid w:val="00665D30"/>
    <w:rsid w:val="0067008F"/>
    <w:rsid w:val="00672D8A"/>
    <w:rsid w:val="006761F1"/>
    <w:rsid w:val="0068711E"/>
    <w:rsid w:val="00691C71"/>
    <w:rsid w:val="006939C3"/>
    <w:rsid w:val="00695459"/>
    <w:rsid w:val="006A0C04"/>
    <w:rsid w:val="006A1256"/>
    <w:rsid w:val="006B0F48"/>
    <w:rsid w:val="006B3155"/>
    <w:rsid w:val="006B39D6"/>
    <w:rsid w:val="006C0A2B"/>
    <w:rsid w:val="006D03EB"/>
    <w:rsid w:val="006D4C7D"/>
    <w:rsid w:val="006E144B"/>
    <w:rsid w:val="006E1CFE"/>
    <w:rsid w:val="006F1FF8"/>
    <w:rsid w:val="006F516E"/>
    <w:rsid w:val="00702062"/>
    <w:rsid w:val="0070248C"/>
    <w:rsid w:val="007050E0"/>
    <w:rsid w:val="00706D28"/>
    <w:rsid w:val="00710FB6"/>
    <w:rsid w:val="0071233D"/>
    <w:rsid w:val="00716B96"/>
    <w:rsid w:val="00721555"/>
    <w:rsid w:val="0072187C"/>
    <w:rsid w:val="00727E6C"/>
    <w:rsid w:val="00730DBC"/>
    <w:rsid w:val="00733D8E"/>
    <w:rsid w:val="0074434C"/>
    <w:rsid w:val="00744A45"/>
    <w:rsid w:val="00745397"/>
    <w:rsid w:val="007633CC"/>
    <w:rsid w:val="00765256"/>
    <w:rsid w:val="007670F4"/>
    <w:rsid w:val="0076796A"/>
    <w:rsid w:val="00773769"/>
    <w:rsid w:val="00773DE2"/>
    <w:rsid w:val="0077442A"/>
    <w:rsid w:val="00774D5F"/>
    <w:rsid w:val="007812C5"/>
    <w:rsid w:val="00791407"/>
    <w:rsid w:val="00796BB6"/>
    <w:rsid w:val="007A7C17"/>
    <w:rsid w:val="007B442B"/>
    <w:rsid w:val="007B4B9F"/>
    <w:rsid w:val="007B4F33"/>
    <w:rsid w:val="007B52BE"/>
    <w:rsid w:val="007B739C"/>
    <w:rsid w:val="007C0690"/>
    <w:rsid w:val="007C1C2E"/>
    <w:rsid w:val="007C2969"/>
    <w:rsid w:val="007C564A"/>
    <w:rsid w:val="007C62B3"/>
    <w:rsid w:val="007C6A1E"/>
    <w:rsid w:val="007D1F58"/>
    <w:rsid w:val="007D52B5"/>
    <w:rsid w:val="007D5C39"/>
    <w:rsid w:val="007D5C77"/>
    <w:rsid w:val="007E1408"/>
    <w:rsid w:val="007E1E93"/>
    <w:rsid w:val="007E77CF"/>
    <w:rsid w:val="007F0D0E"/>
    <w:rsid w:val="00800C7E"/>
    <w:rsid w:val="008030BB"/>
    <w:rsid w:val="008040AF"/>
    <w:rsid w:val="00807F25"/>
    <w:rsid w:val="00811B38"/>
    <w:rsid w:val="00820B78"/>
    <w:rsid w:val="008214D8"/>
    <w:rsid w:val="00826D3D"/>
    <w:rsid w:val="00831703"/>
    <w:rsid w:val="008320B8"/>
    <w:rsid w:val="00832C12"/>
    <w:rsid w:val="00835D44"/>
    <w:rsid w:val="00836F7F"/>
    <w:rsid w:val="0083726D"/>
    <w:rsid w:val="00840B2A"/>
    <w:rsid w:val="00860B91"/>
    <w:rsid w:val="00860B9B"/>
    <w:rsid w:val="00864FFF"/>
    <w:rsid w:val="008672E7"/>
    <w:rsid w:val="00871361"/>
    <w:rsid w:val="00871FB6"/>
    <w:rsid w:val="00874309"/>
    <w:rsid w:val="00883A1F"/>
    <w:rsid w:val="00894AA2"/>
    <w:rsid w:val="008A1BD7"/>
    <w:rsid w:val="008A315B"/>
    <w:rsid w:val="008A3D08"/>
    <w:rsid w:val="008C0553"/>
    <w:rsid w:val="008C0F9E"/>
    <w:rsid w:val="008C5667"/>
    <w:rsid w:val="008D138B"/>
    <w:rsid w:val="008D16A8"/>
    <w:rsid w:val="008D2090"/>
    <w:rsid w:val="008D706E"/>
    <w:rsid w:val="008E4D66"/>
    <w:rsid w:val="008E681B"/>
    <w:rsid w:val="008F3465"/>
    <w:rsid w:val="008F641A"/>
    <w:rsid w:val="00901CBC"/>
    <w:rsid w:val="00904402"/>
    <w:rsid w:val="009059B0"/>
    <w:rsid w:val="00906488"/>
    <w:rsid w:val="00912ED9"/>
    <w:rsid w:val="009146A9"/>
    <w:rsid w:val="00921DB2"/>
    <w:rsid w:val="00927170"/>
    <w:rsid w:val="009279CD"/>
    <w:rsid w:val="00931649"/>
    <w:rsid w:val="00933538"/>
    <w:rsid w:val="0093535F"/>
    <w:rsid w:val="0096298B"/>
    <w:rsid w:val="0096707E"/>
    <w:rsid w:val="00973A81"/>
    <w:rsid w:val="00981F9F"/>
    <w:rsid w:val="00982036"/>
    <w:rsid w:val="00982F28"/>
    <w:rsid w:val="00983385"/>
    <w:rsid w:val="00983DC2"/>
    <w:rsid w:val="009906D1"/>
    <w:rsid w:val="009924B7"/>
    <w:rsid w:val="0099306A"/>
    <w:rsid w:val="009953AC"/>
    <w:rsid w:val="009A25E6"/>
    <w:rsid w:val="009B02B7"/>
    <w:rsid w:val="009B06D2"/>
    <w:rsid w:val="009B6C89"/>
    <w:rsid w:val="009C31F1"/>
    <w:rsid w:val="009C4275"/>
    <w:rsid w:val="009C519F"/>
    <w:rsid w:val="009D6157"/>
    <w:rsid w:val="009D6EB5"/>
    <w:rsid w:val="009D750F"/>
    <w:rsid w:val="009E4C7A"/>
    <w:rsid w:val="009F35AB"/>
    <w:rsid w:val="009F42F8"/>
    <w:rsid w:val="009F4F25"/>
    <w:rsid w:val="009F5183"/>
    <w:rsid w:val="009F7417"/>
    <w:rsid w:val="00A05663"/>
    <w:rsid w:val="00A074B3"/>
    <w:rsid w:val="00A11F80"/>
    <w:rsid w:val="00A15D2F"/>
    <w:rsid w:val="00A347D7"/>
    <w:rsid w:val="00A37443"/>
    <w:rsid w:val="00A37C31"/>
    <w:rsid w:val="00A42209"/>
    <w:rsid w:val="00A47140"/>
    <w:rsid w:val="00A47996"/>
    <w:rsid w:val="00A50D0A"/>
    <w:rsid w:val="00A55A47"/>
    <w:rsid w:val="00A56508"/>
    <w:rsid w:val="00A643A8"/>
    <w:rsid w:val="00A74644"/>
    <w:rsid w:val="00A800D8"/>
    <w:rsid w:val="00A842BD"/>
    <w:rsid w:val="00A85282"/>
    <w:rsid w:val="00A91EB3"/>
    <w:rsid w:val="00A95069"/>
    <w:rsid w:val="00AA012E"/>
    <w:rsid w:val="00AA3EA7"/>
    <w:rsid w:val="00AB7CF4"/>
    <w:rsid w:val="00AC1F4A"/>
    <w:rsid w:val="00AC3C87"/>
    <w:rsid w:val="00AC683D"/>
    <w:rsid w:val="00AD1226"/>
    <w:rsid w:val="00AD2963"/>
    <w:rsid w:val="00AD4098"/>
    <w:rsid w:val="00AD48FD"/>
    <w:rsid w:val="00AD58A4"/>
    <w:rsid w:val="00AD6EEC"/>
    <w:rsid w:val="00AE23FD"/>
    <w:rsid w:val="00AE3C66"/>
    <w:rsid w:val="00AE4FA9"/>
    <w:rsid w:val="00AE5579"/>
    <w:rsid w:val="00AF0459"/>
    <w:rsid w:val="00B01F8C"/>
    <w:rsid w:val="00B034AA"/>
    <w:rsid w:val="00B04C01"/>
    <w:rsid w:val="00B051D6"/>
    <w:rsid w:val="00B05A7B"/>
    <w:rsid w:val="00B144B8"/>
    <w:rsid w:val="00B15F19"/>
    <w:rsid w:val="00B34C11"/>
    <w:rsid w:val="00B4044C"/>
    <w:rsid w:val="00B4078E"/>
    <w:rsid w:val="00B4469F"/>
    <w:rsid w:val="00B455D7"/>
    <w:rsid w:val="00B45EF1"/>
    <w:rsid w:val="00B4796B"/>
    <w:rsid w:val="00B56D7B"/>
    <w:rsid w:val="00B66C95"/>
    <w:rsid w:val="00B754F1"/>
    <w:rsid w:val="00B80106"/>
    <w:rsid w:val="00B82ED0"/>
    <w:rsid w:val="00B919F6"/>
    <w:rsid w:val="00B9303F"/>
    <w:rsid w:val="00B93F14"/>
    <w:rsid w:val="00BA153D"/>
    <w:rsid w:val="00BA3833"/>
    <w:rsid w:val="00BB54BB"/>
    <w:rsid w:val="00BB63BF"/>
    <w:rsid w:val="00BD57E1"/>
    <w:rsid w:val="00BF111B"/>
    <w:rsid w:val="00BF1970"/>
    <w:rsid w:val="00BF3DAE"/>
    <w:rsid w:val="00C14BD1"/>
    <w:rsid w:val="00C17A04"/>
    <w:rsid w:val="00C22D71"/>
    <w:rsid w:val="00C23A76"/>
    <w:rsid w:val="00C305DF"/>
    <w:rsid w:val="00C322BE"/>
    <w:rsid w:val="00C451AC"/>
    <w:rsid w:val="00C45605"/>
    <w:rsid w:val="00C46AF1"/>
    <w:rsid w:val="00C47305"/>
    <w:rsid w:val="00C47E8B"/>
    <w:rsid w:val="00C54C57"/>
    <w:rsid w:val="00C572AB"/>
    <w:rsid w:val="00C60589"/>
    <w:rsid w:val="00C63610"/>
    <w:rsid w:val="00C74C81"/>
    <w:rsid w:val="00C76722"/>
    <w:rsid w:val="00C77267"/>
    <w:rsid w:val="00C83166"/>
    <w:rsid w:val="00C9258B"/>
    <w:rsid w:val="00C95A79"/>
    <w:rsid w:val="00CA6652"/>
    <w:rsid w:val="00CB0F58"/>
    <w:rsid w:val="00CB3A5C"/>
    <w:rsid w:val="00CB5DAF"/>
    <w:rsid w:val="00CB6FFF"/>
    <w:rsid w:val="00CC2079"/>
    <w:rsid w:val="00CC316D"/>
    <w:rsid w:val="00CD3531"/>
    <w:rsid w:val="00CD4E32"/>
    <w:rsid w:val="00CD6EC5"/>
    <w:rsid w:val="00CE59EB"/>
    <w:rsid w:val="00CF26EE"/>
    <w:rsid w:val="00CF44C1"/>
    <w:rsid w:val="00CF548A"/>
    <w:rsid w:val="00D06B23"/>
    <w:rsid w:val="00D06B33"/>
    <w:rsid w:val="00D1036B"/>
    <w:rsid w:val="00D10812"/>
    <w:rsid w:val="00D11EBF"/>
    <w:rsid w:val="00D16B71"/>
    <w:rsid w:val="00D21717"/>
    <w:rsid w:val="00D2544D"/>
    <w:rsid w:val="00D359D6"/>
    <w:rsid w:val="00D43C26"/>
    <w:rsid w:val="00D46839"/>
    <w:rsid w:val="00D635B4"/>
    <w:rsid w:val="00D6425D"/>
    <w:rsid w:val="00D666D2"/>
    <w:rsid w:val="00D71A59"/>
    <w:rsid w:val="00D721C3"/>
    <w:rsid w:val="00D76A47"/>
    <w:rsid w:val="00D77DDE"/>
    <w:rsid w:val="00D844A4"/>
    <w:rsid w:val="00D90A6D"/>
    <w:rsid w:val="00D9247C"/>
    <w:rsid w:val="00D926D6"/>
    <w:rsid w:val="00D927CC"/>
    <w:rsid w:val="00D95E9F"/>
    <w:rsid w:val="00DA3D21"/>
    <w:rsid w:val="00DB0D49"/>
    <w:rsid w:val="00DB165A"/>
    <w:rsid w:val="00DB5AB0"/>
    <w:rsid w:val="00DB695A"/>
    <w:rsid w:val="00DD2B69"/>
    <w:rsid w:val="00DD70E1"/>
    <w:rsid w:val="00DE2935"/>
    <w:rsid w:val="00DE624C"/>
    <w:rsid w:val="00DE694C"/>
    <w:rsid w:val="00DF46AD"/>
    <w:rsid w:val="00E02707"/>
    <w:rsid w:val="00E05BE5"/>
    <w:rsid w:val="00E074C1"/>
    <w:rsid w:val="00E0783D"/>
    <w:rsid w:val="00E11E64"/>
    <w:rsid w:val="00E13A9A"/>
    <w:rsid w:val="00E156BD"/>
    <w:rsid w:val="00E16CDE"/>
    <w:rsid w:val="00E20B64"/>
    <w:rsid w:val="00E2107A"/>
    <w:rsid w:val="00E22264"/>
    <w:rsid w:val="00E263BB"/>
    <w:rsid w:val="00E2693F"/>
    <w:rsid w:val="00E35466"/>
    <w:rsid w:val="00E35A18"/>
    <w:rsid w:val="00E4069F"/>
    <w:rsid w:val="00E43C5C"/>
    <w:rsid w:val="00E50D5A"/>
    <w:rsid w:val="00E5696F"/>
    <w:rsid w:val="00E62362"/>
    <w:rsid w:val="00E6332A"/>
    <w:rsid w:val="00E67432"/>
    <w:rsid w:val="00E76261"/>
    <w:rsid w:val="00E86D0A"/>
    <w:rsid w:val="00E9024A"/>
    <w:rsid w:val="00E9113A"/>
    <w:rsid w:val="00E960B1"/>
    <w:rsid w:val="00E96EF3"/>
    <w:rsid w:val="00E97A1E"/>
    <w:rsid w:val="00EB5F9C"/>
    <w:rsid w:val="00EB6353"/>
    <w:rsid w:val="00EC5982"/>
    <w:rsid w:val="00ED23DC"/>
    <w:rsid w:val="00ED2660"/>
    <w:rsid w:val="00ED44D7"/>
    <w:rsid w:val="00ED7E73"/>
    <w:rsid w:val="00EE187F"/>
    <w:rsid w:val="00EE531C"/>
    <w:rsid w:val="00EF1C62"/>
    <w:rsid w:val="00F039FE"/>
    <w:rsid w:val="00F066B5"/>
    <w:rsid w:val="00F06755"/>
    <w:rsid w:val="00F100BA"/>
    <w:rsid w:val="00F10BD2"/>
    <w:rsid w:val="00F11D62"/>
    <w:rsid w:val="00F11EDA"/>
    <w:rsid w:val="00F14D21"/>
    <w:rsid w:val="00F16703"/>
    <w:rsid w:val="00F21014"/>
    <w:rsid w:val="00F24B5E"/>
    <w:rsid w:val="00F256F7"/>
    <w:rsid w:val="00F26571"/>
    <w:rsid w:val="00F311F9"/>
    <w:rsid w:val="00F315DE"/>
    <w:rsid w:val="00F33263"/>
    <w:rsid w:val="00F41220"/>
    <w:rsid w:val="00F42F0D"/>
    <w:rsid w:val="00F444EF"/>
    <w:rsid w:val="00F50C36"/>
    <w:rsid w:val="00F5589D"/>
    <w:rsid w:val="00F5695D"/>
    <w:rsid w:val="00F57BE1"/>
    <w:rsid w:val="00F60F89"/>
    <w:rsid w:val="00F61830"/>
    <w:rsid w:val="00F6284D"/>
    <w:rsid w:val="00F63D7B"/>
    <w:rsid w:val="00F65F60"/>
    <w:rsid w:val="00F67404"/>
    <w:rsid w:val="00F751BB"/>
    <w:rsid w:val="00F75697"/>
    <w:rsid w:val="00F7573B"/>
    <w:rsid w:val="00F76386"/>
    <w:rsid w:val="00F778AC"/>
    <w:rsid w:val="00F80EF1"/>
    <w:rsid w:val="00F82DB9"/>
    <w:rsid w:val="00F90FF6"/>
    <w:rsid w:val="00F95A84"/>
    <w:rsid w:val="00F96210"/>
    <w:rsid w:val="00FA0DEF"/>
    <w:rsid w:val="00FA4F49"/>
    <w:rsid w:val="00FB08C8"/>
    <w:rsid w:val="00FB0BB6"/>
    <w:rsid w:val="00FB0CE4"/>
    <w:rsid w:val="00FB0E86"/>
    <w:rsid w:val="00FB5056"/>
    <w:rsid w:val="00FB5941"/>
    <w:rsid w:val="00FB6DDA"/>
    <w:rsid w:val="00FC3FB2"/>
    <w:rsid w:val="00FC4D25"/>
    <w:rsid w:val="00FD3F64"/>
    <w:rsid w:val="00FD63EE"/>
    <w:rsid w:val="00FD63FB"/>
    <w:rsid w:val="00FF1A5E"/>
    <w:rsid w:val="00FF1F87"/>
    <w:rsid w:val="00FF3182"/>
    <w:rsid w:val="00FF3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A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1F8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qFormat/>
    <w:rsid w:val="00F311F9"/>
    <w:pPr>
      <w:keepNext/>
      <w:widowControl w:val="0"/>
      <w:spacing w:line="360" w:lineRule="auto"/>
      <w:jc w:val="center"/>
      <w:outlineLvl w:val="8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924B7"/>
    <w:pPr>
      <w:ind w:firstLine="720"/>
      <w:jc w:val="both"/>
    </w:pPr>
    <w:rPr>
      <w:sz w:val="28"/>
      <w:szCs w:val="20"/>
    </w:rPr>
  </w:style>
  <w:style w:type="character" w:customStyle="1" w:styleId="a5">
    <w:name w:val="Не вступил в силу"/>
    <w:basedOn w:val="a0"/>
    <w:rsid w:val="009924B7"/>
    <w:rPr>
      <w:color w:val="008080"/>
      <w:szCs w:val="20"/>
    </w:rPr>
  </w:style>
  <w:style w:type="paragraph" w:styleId="a6">
    <w:name w:val="header"/>
    <w:basedOn w:val="a"/>
    <w:link w:val="a7"/>
    <w:uiPriority w:val="99"/>
    <w:rsid w:val="004759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759A1"/>
  </w:style>
  <w:style w:type="paragraph" w:customStyle="1" w:styleId="ConsNormal">
    <w:name w:val="ConsNormal"/>
    <w:rsid w:val="00CF26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Title"/>
    <w:basedOn w:val="a"/>
    <w:qFormat/>
    <w:rsid w:val="00F311F9"/>
    <w:pPr>
      <w:tabs>
        <w:tab w:val="left" w:pos="4820"/>
      </w:tabs>
      <w:ind w:firstLine="720"/>
      <w:jc w:val="center"/>
    </w:pPr>
    <w:rPr>
      <w:b/>
      <w:szCs w:val="20"/>
      <w:lang w:val="en-US"/>
    </w:rPr>
  </w:style>
  <w:style w:type="character" w:styleId="aa">
    <w:name w:val="Hyperlink"/>
    <w:basedOn w:val="a0"/>
    <w:uiPriority w:val="99"/>
    <w:rsid w:val="00F311F9"/>
    <w:rPr>
      <w:color w:val="0000FF"/>
      <w:u w:val="single"/>
    </w:rPr>
  </w:style>
  <w:style w:type="paragraph" w:styleId="ab">
    <w:name w:val="footer"/>
    <w:basedOn w:val="a"/>
    <w:link w:val="ac"/>
    <w:rsid w:val="007D1F5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D1F58"/>
    <w:rPr>
      <w:sz w:val="24"/>
      <w:szCs w:val="24"/>
    </w:rPr>
  </w:style>
  <w:style w:type="paragraph" w:customStyle="1" w:styleId="text">
    <w:name w:val="text"/>
    <w:basedOn w:val="a"/>
    <w:uiPriority w:val="99"/>
    <w:rsid w:val="006D03EB"/>
    <w:pPr>
      <w:ind w:firstLine="567"/>
      <w:jc w:val="both"/>
    </w:pPr>
    <w:rPr>
      <w:rFonts w:ascii="Arial" w:hAnsi="Arial" w:cs="Arial"/>
    </w:rPr>
  </w:style>
  <w:style w:type="character" w:customStyle="1" w:styleId="30">
    <w:name w:val="Основной текст с отступом 3 Знак"/>
    <w:basedOn w:val="a0"/>
    <w:link w:val="3"/>
    <w:rsid w:val="006A0C04"/>
    <w:rPr>
      <w:sz w:val="28"/>
    </w:rPr>
  </w:style>
  <w:style w:type="paragraph" w:customStyle="1" w:styleId="11">
    <w:name w:val="Название объекта1"/>
    <w:basedOn w:val="a"/>
    <w:rsid w:val="005B6ED6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Style1">
    <w:name w:val="Style1"/>
    <w:basedOn w:val="a"/>
    <w:uiPriority w:val="99"/>
    <w:rsid w:val="00C9258B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1">
    <w:name w:val="Font Style11"/>
    <w:basedOn w:val="a0"/>
    <w:uiPriority w:val="99"/>
    <w:rsid w:val="00C9258B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C9258B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">
    <w:name w:val="Style2"/>
    <w:basedOn w:val="a"/>
    <w:uiPriority w:val="99"/>
    <w:rsid w:val="00C9258B"/>
    <w:pPr>
      <w:widowControl w:val="0"/>
      <w:autoSpaceDE w:val="0"/>
      <w:autoSpaceDN w:val="0"/>
      <w:adjustRightInd w:val="0"/>
      <w:spacing w:line="324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C9258B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12">
    <w:name w:val="Font Style12"/>
    <w:basedOn w:val="a0"/>
    <w:rsid w:val="00143784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865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23">
    <w:name w:val="Font Style23"/>
    <w:basedOn w:val="a0"/>
    <w:uiPriority w:val="99"/>
    <w:rsid w:val="00A11F8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1F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d">
    <w:name w:val="Гипертекстовая ссылка"/>
    <w:basedOn w:val="a0"/>
    <w:uiPriority w:val="99"/>
    <w:rsid w:val="00381E7B"/>
    <w:rPr>
      <w:color w:val="106BBE"/>
    </w:rPr>
  </w:style>
  <w:style w:type="paragraph" w:styleId="ae">
    <w:name w:val="caption"/>
    <w:basedOn w:val="a"/>
    <w:next w:val="a"/>
    <w:unhideWhenUsed/>
    <w:qFormat/>
    <w:rsid w:val="00F16703"/>
    <w:pPr>
      <w:spacing w:after="200"/>
    </w:pPr>
    <w:rPr>
      <w:b/>
      <w:bCs/>
      <w:color w:val="4F81BD"/>
      <w:sz w:val="18"/>
      <w:szCs w:val="18"/>
    </w:rPr>
  </w:style>
  <w:style w:type="paragraph" w:styleId="af">
    <w:name w:val="Body Text"/>
    <w:basedOn w:val="a"/>
    <w:link w:val="af0"/>
    <w:rsid w:val="0076796A"/>
    <w:pPr>
      <w:spacing w:after="120"/>
    </w:pPr>
  </w:style>
  <w:style w:type="character" w:customStyle="1" w:styleId="af0">
    <w:name w:val="Основной текст Знак"/>
    <w:basedOn w:val="a0"/>
    <w:link w:val="af"/>
    <w:rsid w:val="0076796A"/>
    <w:rPr>
      <w:sz w:val="24"/>
      <w:szCs w:val="24"/>
    </w:rPr>
  </w:style>
  <w:style w:type="paragraph" w:styleId="af1">
    <w:name w:val="List Paragraph"/>
    <w:basedOn w:val="a"/>
    <w:uiPriority w:val="34"/>
    <w:qFormat/>
    <w:rsid w:val="00B80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Комментарий"/>
    <w:basedOn w:val="a"/>
    <w:next w:val="a"/>
    <w:uiPriority w:val="99"/>
    <w:rsid w:val="00B144B8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B144B8"/>
    <w:rPr>
      <w:i/>
      <w:iCs/>
    </w:rPr>
  </w:style>
  <w:style w:type="paragraph" w:customStyle="1" w:styleId="af4">
    <w:name w:val="Прижатый влево"/>
    <w:basedOn w:val="a"/>
    <w:next w:val="a"/>
    <w:uiPriority w:val="99"/>
    <w:rsid w:val="00421ED7"/>
    <w:pPr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Body Text Indent"/>
    <w:basedOn w:val="a"/>
    <w:link w:val="af6"/>
    <w:rsid w:val="007050E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050E0"/>
    <w:rPr>
      <w:sz w:val="24"/>
      <w:szCs w:val="24"/>
    </w:rPr>
  </w:style>
  <w:style w:type="paragraph" w:styleId="af7">
    <w:name w:val="No Spacing"/>
    <w:uiPriority w:val="1"/>
    <w:qFormat/>
    <w:rsid w:val="007050E0"/>
    <w:rPr>
      <w:rFonts w:ascii="Calibri" w:hAnsi="Calibri"/>
      <w:sz w:val="22"/>
      <w:szCs w:val="22"/>
    </w:rPr>
  </w:style>
  <w:style w:type="character" w:customStyle="1" w:styleId="af8">
    <w:name w:val="Основной текст_"/>
    <w:basedOn w:val="a0"/>
    <w:link w:val="12"/>
    <w:locked/>
    <w:rsid w:val="007050E0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7050E0"/>
    <w:pPr>
      <w:widowControl w:val="0"/>
      <w:shd w:val="clear" w:color="auto" w:fill="FFFFFF"/>
      <w:spacing w:before="600" w:after="300" w:line="312" w:lineRule="exact"/>
      <w:ind w:firstLine="520"/>
      <w:jc w:val="both"/>
    </w:pPr>
    <w:rPr>
      <w:sz w:val="26"/>
      <w:szCs w:val="26"/>
    </w:rPr>
  </w:style>
  <w:style w:type="paragraph" w:styleId="af9">
    <w:name w:val="Normal (Web)"/>
    <w:basedOn w:val="a"/>
    <w:uiPriority w:val="99"/>
    <w:unhideWhenUsed/>
    <w:rsid w:val="007050E0"/>
    <w:pPr>
      <w:spacing w:before="100" w:beforeAutospacing="1" w:after="100" w:afterAutospacing="1"/>
    </w:pPr>
  </w:style>
  <w:style w:type="character" w:styleId="afa">
    <w:name w:val="Strong"/>
    <w:qFormat/>
    <w:rsid w:val="007050E0"/>
    <w:rPr>
      <w:b/>
      <w:bCs/>
    </w:rPr>
  </w:style>
  <w:style w:type="character" w:customStyle="1" w:styleId="414pt">
    <w:name w:val="Основной текст (4) + 14 pt"/>
    <w:aliases w:val="Не полужирный"/>
    <w:basedOn w:val="a0"/>
    <w:rsid w:val="007050E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ConsPlusNormal">
    <w:name w:val="ConsPlusNormal"/>
    <w:uiPriority w:val="99"/>
    <w:rsid w:val="001B030F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apple-converted-space">
    <w:name w:val="apple-converted-space"/>
    <w:basedOn w:val="a0"/>
    <w:rsid w:val="00A42209"/>
  </w:style>
  <w:style w:type="character" w:customStyle="1" w:styleId="a7">
    <w:name w:val="Верхний колонтитул Знак"/>
    <w:basedOn w:val="a0"/>
    <w:link w:val="a6"/>
    <w:uiPriority w:val="99"/>
    <w:rsid w:val="00F569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4.0.9:8082/content/act/2662a298-b67e-4b22-97f0-de0bafd6fd1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91967.4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26C27C8C03ACEEB7CD1575A20A003982FC82E46B1E3785B8804614CAE5E9BD1F43FD1D2EC29168A54893YCB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3698</Words>
  <Characters>21084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24733</CharactersWithSpaces>
  <SharedDoc>false</SharedDoc>
  <HLinks>
    <vt:vector size="66" baseType="variant">
      <vt:variant>
        <vt:i4>2949172</vt:i4>
      </vt:variant>
      <vt:variant>
        <vt:i4>30</vt:i4>
      </vt:variant>
      <vt:variant>
        <vt:i4>0</vt:i4>
      </vt:variant>
      <vt:variant>
        <vt:i4>5</vt:i4>
      </vt:variant>
      <vt:variant>
        <vt:lpwstr>http://gubernator96.ru/uploads/606.pdf</vt:lpwstr>
      </vt:variant>
      <vt:variant>
        <vt:lpwstr/>
      </vt:variant>
      <vt:variant>
        <vt:i4>3014708</vt:i4>
      </vt:variant>
      <vt:variant>
        <vt:i4>27</vt:i4>
      </vt:variant>
      <vt:variant>
        <vt:i4>0</vt:i4>
      </vt:variant>
      <vt:variant>
        <vt:i4>5</vt:i4>
      </vt:variant>
      <vt:variant>
        <vt:lpwstr>http://gubernator96.ru/uploads/605.pdf</vt:lpwstr>
      </vt:variant>
      <vt:variant>
        <vt:lpwstr/>
      </vt:variant>
      <vt:variant>
        <vt:i4>3080244</vt:i4>
      </vt:variant>
      <vt:variant>
        <vt:i4>24</vt:i4>
      </vt:variant>
      <vt:variant>
        <vt:i4>0</vt:i4>
      </vt:variant>
      <vt:variant>
        <vt:i4>5</vt:i4>
      </vt:variant>
      <vt:variant>
        <vt:lpwstr>http://gubernator96.ru/uploads/604.pdf</vt:lpwstr>
      </vt:variant>
      <vt:variant>
        <vt:lpwstr/>
      </vt:variant>
      <vt:variant>
        <vt:i4>2621492</vt:i4>
      </vt:variant>
      <vt:variant>
        <vt:i4>21</vt:i4>
      </vt:variant>
      <vt:variant>
        <vt:i4>0</vt:i4>
      </vt:variant>
      <vt:variant>
        <vt:i4>5</vt:i4>
      </vt:variant>
      <vt:variant>
        <vt:lpwstr>http://gubernator96.ru/uploads/603.pdf</vt:lpwstr>
      </vt:variant>
      <vt:variant>
        <vt:lpwstr/>
      </vt:variant>
      <vt:variant>
        <vt:i4>2687028</vt:i4>
      </vt:variant>
      <vt:variant>
        <vt:i4>18</vt:i4>
      </vt:variant>
      <vt:variant>
        <vt:i4>0</vt:i4>
      </vt:variant>
      <vt:variant>
        <vt:i4>5</vt:i4>
      </vt:variant>
      <vt:variant>
        <vt:lpwstr>http://gubernator96.ru/uploads/602.pdf</vt:lpwstr>
      </vt:variant>
      <vt:variant>
        <vt:lpwstr/>
      </vt:variant>
      <vt:variant>
        <vt:i4>2752564</vt:i4>
      </vt:variant>
      <vt:variant>
        <vt:i4>15</vt:i4>
      </vt:variant>
      <vt:variant>
        <vt:i4>0</vt:i4>
      </vt:variant>
      <vt:variant>
        <vt:i4>5</vt:i4>
      </vt:variant>
      <vt:variant>
        <vt:lpwstr>http://gubernator96.ru/uploads/601.pdf</vt:lpwstr>
      </vt:variant>
      <vt:variant>
        <vt:lpwstr/>
      </vt:variant>
      <vt:variant>
        <vt:i4>2818100</vt:i4>
      </vt:variant>
      <vt:variant>
        <vt:i4>12</vt:i4>
      </vt:variant>
      <vt:variant>
        <vt:i4>0</vt:i4>
      </vt:variant>
      <vt:variant>
        <vt:i4>5</vt:i4>
      </vt:variant>
      <vt:variant>
        <vt:lpwstr>http://gubernator96.ru/uploads/600.pdf</vt:lpwstr>
      </vt:variant>
      <vt:variant>
        <vt:lpwstr/>
      </vt:variant>
      <vt:variant>
        <vt:i4>2162749</vt:i4>
      </vt:variant>
      <vt:variant>
        <vt:i4>9</vt:i4>
      </vt:variant>
      <vt:variant>
        <vt:i4>0</vt:i4>
      </vt:variant>
      <vt:variant>
        <vt:i4>5</vt:i4>
      </vt:variant>
      <vt:variant>
        <vt:lpwstr>http://gubernator96.ru/uploads/599.pdf</vt:lpwstr>
      </vt:variant>
      <vt:variant>
        <vt:lpwstr/>
      </vt:variant>
      <vt:variant>
        <vt:i4>2097213</vt:i4>
      </vt:variant>
      <vt:variant>
        <vt:i4>6</vt:i4>
      </vt:variant>
      <vt:variant>
        <vt:i4>0</vt:i4>
      </vt:variant>
      <vt:variant>
        <vt:i4>5</vt:i4>
      </vt:variant>
      <vt:variant>
        <vt:lpwstr>http://gubernator96.ru/uploads/598.pdf</vt:lpwstr>
      </vt:variant>
      <vt:variant>
        <vt:lpwstr/>
      </vt:variant>
      <vt:variant>
        <vt:i4>3080253</vt:i4>
      </vt:variant>
      <vt:variant>
        <vt:i4>3</vt:i4>
      </vt:variant>
      <vt:variant>
        <vt:i4>0</vt:i4>
      </vt:variant>
      <vt:variant>
        <vt:i4>5</vt:i4>
      </vt:variant>
      <vt:variant>
        <vt:lpwstr>http://gubernator96.ru/uploads/597.pdf</vt:lpwstr>
      </vt:variant>
      <vt:variant>
        <vt:lpwstr/>
      </vt:variant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http://gubernator96.ru/uploads/596.pdf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Barazdina</dc:creator>
  <cp:lastModifiedBy>Лукиных НВ!1</cp:lastModifiedBy>
  <cp:revision>5</cp:revision>
  <cp:lastPrinted>2019-05-22T10:00:00Z</cp:lastPrinted>
  <dcterms:created xsi:type="dcterms:W3CDTF">2019-05-16T07:59:00Z</dcterms:created>
  <dcterms:modified xsi:type="dcterms:W3CDTF">2019-05-22T10:00:00Z</dcterms:modified>
</cp:coreProperties>
</file>