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74" w:rsidRDefault="00B455A2">
      <w:pPr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Ведение реестра некоммерческих организаций - исполнителей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Правила принятия решения о признании социально ориентированной некоммерческой организации исполнителем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принятия решения о признании социально ориентированной некоммерческой организации (далее - организация) исполнителем общественно полезных услуг.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</w:t>
      </w:r>
    </w:p>
    <w:p w:rsid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5A2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принимает решения о признании исполнителями общественно полезных услуг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  <w:proofErr w:type="gramEnd"/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5A2">
        <w:rPr>
          <w:rFonts w:ascii="Times New Roman" w:hAnsi="Times New Roman" w:cs="Times New Roman"/>
          <w:sz w:val="28"/>
          <w:szCs w:val="28"/>
        </w:rPr>
        <w:t>Территориальные органы Министерства юстиции Российской Федерации принимают решения о признании исполнителями общественно полезных услуг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на которые распространяется специальный порядок государственной регистрации некоммерческих организаций, установленный Федеральным законом "О некоммерческих организациях".</w:t>
      </w:r>
      <w:proofErr w:type="gramEnd"/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</w:t>
      </w:r>
      <w:r w:rsidRPr="00B455A2">
        <w:rPr>
          <w:rFonts w:ascii="Times New Roman" w:hAnsi="Times New Roman" w:cs="Times New Roman"/>
          <w:sz w:val="28"/>
          <w:szCs w:val="28"/>
        </w:rPr>
        <w:lastRenderedPageBreak/>
        <w:t>заявление о признании организации исполнителем общественно полезных услуг по форме согласно приложению № 1.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Для дополнительного внесения в реестр сведений об общественно полезных услугах, оказываемых организацией, ранее включенной в реестр, организация представляет в 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приложению № 4.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Для признания организации исполнителем общественно полезных услуг и внесения ее в реестр, а также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подпунктом 1 пункта 2.2 статьи 2 Федерального закона "О некоммерческих организациях", организации выдается заключение о соответствии качества оказываемых ею общественно полезных услуг установленным критериям по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2 (далее - заключение о соответствии качества).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заключение о 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соответствующим федеральным органом исполнительной власти (его территориальным органом) и (или) органом исполнительной власти субъекта Российской Федерации, выдавшим заключение о соответствии качества, если оно не представлено организацией.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5A2">
        <w:rPr>
          <w:rFonts w:ascii="Times New Roman" w:hAnsi="Times New Roman" w:cs="Times New Roman"/>
          <w:sz w:val="28"/>
          <w:szCs w:val="28"/>
        </w:rPr>
        <w:t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подпунктом 2 пункта 2.2 статьи 2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деятельности по одному или нескольким приоритетным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направлениям в сфере оказания общественно полезных услуг с использованием грантов Президента Российской </w:t>
      </w:r>
      <w:r w:rsidRPr="00B455A2">
        <w:rPr>
          <w:rFonts w:ascii="Times New Roman" w:hAnsi="Times New Roman" w:cs="Times New Roman"/>
          <w:sz w:val="28"/>
          <w:szCs w:val="28"/>
        </w:rPr>
        <w:lastRenderedPageBreak/>
        <w:t>Федерации, предоставляемых на развитие гражданского общества, по форме согласно приложению № 5 (далее соответственно - заключение о надлежащей реализации проектов, проекты).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заключение о надлежащей реализации проектов. Заключение о надлежащей реализации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- оператором президентских грантов по развитию гражданского общества (далее - уполномоченная организация), если заключение о надлежащей реализации проектов не представлено организацией.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соответствующие документы представляются в уполномоченный орган налоговыми органами в порядке межведомственного информационного взаимодействия по его запросу.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5A2">
        <w:rPr>
          <w:rFonts w:ascii="Times New Roman" w:hAnsi="Times New Roman" w:cs="Times New Roman"/>
          <w:sz w:val="28"/>
          <w:szCs w:val="28"/>
        </w:rPr>
        <w:lastRenderedPageBreak/>
        <w:t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документы, поступившие в орган, к компетенции которого принятие решения о признании организации исполнителем общественно полезных услуг в соответствии с пунктом 2 настоящих Правил не отнесено, направляются в течение 5 рабочих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дней со дня их поступления в уполномоченный орган с уведомлением организации о переадресации документов.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5. Заключение о соответствии качества выдается организации федеральными органами исполнительной власти (их территориальными органами) и органами исполнительной власти субъектов Российской Федерации, осуществляющими оценку качества оказания общественно полезных услуг, по перечню согласно приложению № 3 (далее - заинтересованные органы) на основании составленного в письменной форме заявления организации о выдаче заключения о соответствии качества, в котором обосновывается соответствие оказываемых организацией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услуг. Перечень сведений, подлежащих включению в заявление организации о выдаче заключения о соответствии качества,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К указанному заявлению могут прилагаться документы, обосновывающие соответствие оказываемых организацией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Наименования общественно полезных услуг указываются в заявлении в соответствии с перечнем общественно полезных услуг, утвержденным постановлением Правительства Российской Федерации от 27 октября 2016 г. № 1096 "Об утверждении перечня общественно полезных услуг и критериев оценки качества их оказания" (далее - перечень общественно полезных услуг).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5A2">
        <w:rPr>
          <w:rFonts w:ascii="Times New Roman" w:hAnsi="Times New Roman" w:cs="Times New Roman"/>
          <w:sz w:val="28"/>
          <w:szCs w:val="28"/>
        </w:rPr>
        <w:lastRenderedPageBreak/>
        <w:t>Заявление организации о выдаче заключения о соответствии качества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Иные способы представления указанного заявления определяются заинтересованными органами.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услуг, не требуется.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организации, оказывающей одну общественно полезную услугу на территории более половины субъектов Российской Федерации, и (или) получившей финансовую поддержку за счет средств федерального бюджета в связи с оказанием ею общественно полезных услуг.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Оценка качества оказания общественно полезных услуг осуществляется территориальными органами федеральных органов исполнительной власти и органами исполнительной власти субъектов Российской Федерации в соответствии с их компетенцией в отношении иных социально ориентированных некоммерческих организаций.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Если оценка качества оказания общественно полезной услуги осуществляется несколькими заинтересованными органами, заключение о соответствии качества выдается заинтересованным органом, в который поступило заявление о выдаче заключения о соответствии качества. Заинтересованный орган, в который поступило заявление о выдаче заключения о соответствии качества,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</w:t>
      </w:r>
      <w:r w:rsidRPr="00B455A2">
        <w:rPr>
          <w:rFonts w:ascii="Times New Roman" w:hAnsi="Times New Roman" w:cs="Times New Roman"/>
          <w:sz w:val="28"/>
          <w:szCs w:val="28"/>
        </w:rPr>
        <w:lastRenderedPageBreak/>
        <w:t>в указанные органы.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В случае поступления заявления о выдаче заключения о соответствии качества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заинтересованный орган, осуществляющий оценку качества оказания этой общественно полезной услуги, предусмотренный приложением № 3 к настоящим Правилам.</w:t>
      </w:r>
      <w:proofErr w:type="gramEnd"/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Абзац утратил силу с 15 сентября 2020 г. - Постановление Правительства России от 14 сентября 2020 г. № 1419</w:t>
      </w:r>
    </w:p>
    <w:p w:rsidR="007D1EF7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7. Основаниями для отказа в выдаче организации заключения о соответствии качества являются: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а) несоответствие общественно полезной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в) 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д) наличие в течение 2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е) утратил силу с 15 сентября 2020 г. - Постановление Правительства России от 14 сентября 2020 г. № 1419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ж) представление документов, содержащих недостоверные сведения, либо документов, оформленных в ненадлежащем порядке.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8. При отсутствии указанных в пункте 7 настоящих Правил оснований заинтересованный орган выдает организации заключение о соответствии качества.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Заключение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руководителем органа исполнительной власти субъекта Российской Федерации.</w:t>
      </w:r>
    </w:p>
    <w:p w:rsidR="007D1EF7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9. Решение о выдаче заключения о соответствии качества либо об отказе в выдаче заключения о соответствии качества принимается заинтересованным органом в течение 30 дней со дня поступления в заинтересованный орган заявления организации о выдаче заключения о соответствии качества. Указанный срок может быть продлен, но не более чем на 30 дней, в случае направления заинтересованным органом запросов в соответствии с пунктом 6 настоящих Правил.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 о соответствии качества.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10. Заключение о соответствии качества либо мотивированное уведомление об отказе в выдаче заключения о соответствии качества направляется организации в течение 3 рабочих дней со дня принятия заинтересованным органом соответствующего решения.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10.1. Заключение о надлежащей реализации проектов выдается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реализации проектов.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 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 с проектами, и соответствующие этим направлениям общественно полезные услуги, оказываемые организацией.</w:t>
      </w:r>
    </w:p>
    <w:p w:rsidR="007D1EF7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 заявлении указываются проекты, реализация которых завершена организацией не более чем за 2 года и не менее чем за 3 месяца до направления заявления о выдаче заключения о надлежащей реализации проектов.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Наименования приоритетных направлений указываются в заявлении в соответствии с Указом Президента Российской Федерации от 8 августа 2016 г. № 398 "Об утверждении приоритетных направлений деятельности в сфере оказания общественно полезных услуг".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Наименования общественно полезных услуг указываются в заявлении в соответствии с перечнем общественно полезных услуг, утвержденных постановлением Правительства Российской Федерации от 27 октября 2016 г. № 1096 "Об утверждении перечня общественно полезных услуг и критериев оценки качества их оказания".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Заявление организации о выдаче заключения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10.2. Основаниями для отказа в выдаче организации заключения о надлежащей реализации проектов являются: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а) ненадлежащая реализация организацией проектов в течение 2 лет, предшествующих выдаче заключения о надлежащей реализации проектов;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б) несоответствие деятельности, осуществлявшейся организацией согласно проектам, приоритетным направлениям, указанным в заявлении организации о выдаче заключения о надлежащей реализации проектов;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в) несоответствие общественно полезных услуг, указанных в заявлении о выдаче заключения о надлежащей реализации проектов, приоритетным направлениям, по которым организацией осуществлялась деятельность согласно проектам;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г) представление документов, содержащих недостоверные сведения либо оформленных в ненадлежащем порядке.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10.3. Ненадлежащей реализацией организацией проектов является: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а)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б) наличие просроченной задолженности по возврату уполномоченной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организации средств гранта Президента Российской Федерации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на развитие гражданского общества, подлежащих возврату в соответствии с условиями договора о предоставлении такого гранта.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10.4. При отсутствии указанных в пункте 10 2 настоящих Правил оснований уполномоченная организация выдает организации заключение о надлежащей реализации проектов.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Заключение о надлежащей реализации проектов подписывается руководителем (заместителем руководителя) уполномоченной организации.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10.5. Решение о выдаче заключения о надлежащей реализации проектов либо об отказе в его выдаче принимается уполномоченной организацией в течение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:rsidR="007D1EF7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10.6. Заключение о надлежащей реализации проектов или мотивированное уведомление об отказе в его выдаче направляется организации в течение 3 </w:t>
      </w:r>
      <w:r w:rsidRPr="00B455A2">
        <w:rPr>
          <w:rFonts w:ascii="Times New Roman" w:hAnsi="Times New Roman" w:cs="Times New Roman"/>
          <w:sz w:val="28"/>
          <w:szCs w:val="28"/>
        </w:rPr>
        <w:lastRenderedPageBreak/>
        <w:t>рабочих дней со дня принятия уполномоченной организацией соответствующего решения.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услуг, предусмотренное абзацем первым пункта 3 настоящих Правил.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Указанное заявление представляется в течение 30 дней со дня истечения 2-летнего срока признания организации исполнителем общественно полезных услуг и внесения организации в реестр. При повторном признании организации исполнителем общественно полезных услуг указываются одна или несколько общественно полезных услуг, ранее внесенных в реестр.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Заявление о дополнительном внесении в реестр сведений об общественно полезных услугах, оказываемых организацией, ранее включенной в реестр, предусмотренное абзацем вторым пункта 3 настоящих Правил, представляется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орган не позднее 30 дней со дня истечения 2-летнего срока признания организации исполнителем общественно полезных услуг и внесения организации в реестр.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12. Основаниями для отказа в признании организации исполнителем общественно полезных услуг являются: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а) непредставление (несвоевременное представление) документов, предусмотренных пунктами 3 и 11 настоящих Правил;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б) включение организации в реестр некоммерческих организаций, выполняющих функции иностранного агента;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в) представление документов, содержащих недостоверные сведения, либо документов, оформленных в ненадлежащем порядке;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г) наличие задолженностей по налогам и сборам, иным предусмотренным законодательством Российской Федерации обязательным платежам.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>13. При отсутствии указанных в пункте 12 настоящих Правил оснований уполномоченный орган принимает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B455A2" w:rsidRP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принимается уполномоченным органом в течение 10 рабочих дней со дня поступления в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уполномоченный орган документов, указанных в пунктах 3 и 11 настоящих Правил.</w:t>
      </w:r>
    </w:p>
    <w:p w:rsidR="00B455A2" w:rsidRDefault="00B455A2" w:rsidP="00B455A2">
      <w:pPr>
        <w:jc w:val="both"/>
        <w:rPr>
          <w:rFonts w:ascii="Times New Roman" w:hAnsi="Times New Roman" w:cs="Times New Roman"/>
          <w:sz w:val="28"/>
          <w:szCs w:val="28"/>
        </w:rPr>
      </w:pPr>
      <w:r w:rsidRPr="00B455A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B455A2">
        <w:rPr>
          <w:rFonts w:ascii="Times New Roman" w:hAnsi="Times New Roman" w:cs="Times New Roman"/>
          <w:sz w:val="28"/>
          <w:szCs w:val="28"/>
        </w:rPr>
        <w:t>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принятия уполномоченным органом</w:t>
      </w:r>
      <w:proofErr w:type="gramEnd"/>
      <w:r w:rsidRPr="00B455A2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7D1EF7" w:rsidRDefault="007D1EF7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EF7" w:rsidRDefault="007D1EF7" w:rsidP="00B45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EF7" w:rsidRPr="00B455A2" w:rsidRDefault="007D1EF7" w:rsidP="00B455A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1EF7" w:rsidRPr="00B4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C1"/>
    <w:rsid w:val="00023274"/>
    <w:rsid w:val="004D39C1"/>
    <w:rsid w:val="007D1EF7"/>
    <w:rsid w:val="00B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Бараусова ТС</dc:creator>
  <cp:lastModifiedBy>Бараусова ТС</cp:lastModifiedBy>
  <cp:revision>2</cp:revision>
  <dcterms:created xsi:type="dcterms:W3CDTF">2023-01-19T09:20:00Z</dcterms:created>
  <dcterms:modified xsi:type="dcterms:W3CDTF">2023-01-19T09:20:00Z</dcterms:modified>
</cp:coreProperties>
</file>